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258"/>
        <w:gridCol w:w="1684"/>
        <w:gridCol w:w="1505"/>
        <w:gridCol w:w="1597"/>
        <w:gridCol w:w="1240"/>
        <w:gridCol w:w="3100"/>
        <w:gridCol w:w="2748"/>
        <w:gridCol w:w="1258"/>
      </w:tblGrid>
      <w:tr w:rsidR="005A1E40" w:rsidRPr="005A1E40" w:rsidTr="00BD7AE6">
        <w:trPr>
          <w:trHeight w:val="1320"/>
        </w:trPr>
        <w:tc>
          <w:tcPr>
            <w:tcW w:w="437"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5A1E40" w:rsidRPr="005A1E40" w:rsidRDefault="005A1E40" w:rsidP="005A1E40">
            <w:pPr>
              <w:spacing w:after="0" w:line="240" w:lineRule="auto"/>
              <w:jc w:val="center"/>
              <w:rPr>
                <w:rFonts w:ascii="Verdana" w:eastAsia="Times New Roman" w:hAnsi="Verdana" w:cs="Arial"/>
                <w:b/>
                <w:bCs/>
                <w:color w:val="000000"/>
                <w:sz w:val="12"/>
                <w:szCs w:val="12"/>
              </w:rPr>
            </w:pPr>
            <w:bookmarkStart w:id="0" w:name="RANGE!A1:H11"/>
            <w:r w:rsidRPr="005A1E40">
              <w:rPr>
                <w:rFonts w:ascii="Verdana" w:eastAsia="Times New Roman" w:hAnsi="Verdana" w:cs="Arial"/>
                <w:b/>
                <w:bCs/>
                <w:color w:val="000000"/>
                <w:sz w:val="12"/>
                <w:szCs w:val="12"/>
              </w:rPr>
              <w:t>Assessment</w:t>
            </w:r>
            <w:bookmarkEnd w:id="0"/>
          </w:p>
        </w:tc>
        <w:tc>
          <w:tcPr>
            <w:tcW w:w="585" w:type="pct"/>
            <w:tcBorders>
              <w:top w:val="single" w:sz="4" w:space="0" w:color="auto"/>
              <w:left w:val="nil"/>
              <w:bottom w:val="single" w:sz="4" w:space="0" w:color="auto"/>
              <w:right w:val="single" w:sz="4" w:space="0" w:color="auto"/>
            </w:tcBorders>
            <w:shd w:val="clear" w:color="000000" w:fill="BFBFBF"/>
            <w:hideMark/>
          </w:tcPr>
          <w:p w:rsidR="005A1E40" w:rsidRPr="005A1E40" w:rsidRDefault="005A1E40" w:rsidP="005A1E40">
            <w:pPr>
              <w:spacing w:after="0" w:line="240" w:lineRule="auto"/>
              <w:rPr>
                <w:rFonts w:ascii="Verdana" w:eastAsia="Times New Roman" w:hAnsi="Verdana" w:cs="Arial"/>
                <w:b/>
                <w:bCs/>
                <w:color w:val="000000"/>
                <w:sz w:val="12"/>
                <w:szCs w:val="12"/>
              </w:rPr>
            </w:pPr>
            <w:r w:rsidRPr="005A1E40">
              <w:rPr>
                <w:rFonts w:ascii="Verdana" w:eastAsia="Times New Roman" w:hAnsi="Verdana" w:cs="Arial"/>
                <w:b/>
                <w:bCs/>
                <w:color w:val="000000"/>
                <w:sz w:val="12"/>
                <w:szCs w:val="12"/>
              </w:rPr>
              <w:t>Grade Level</w:t>
            </w:r>
          </w:p>
        </w:tc>
        <w:tc>
          <w:tcPr>
            <w:tcW w:w="523" w:type="pct"/>
            <w:tcBorders>
              <w:top w:val="single" w:sz="4" w:space="0" w:color="auto"/>
              <w:left w:val="nil"/>
              <w:bottom w:val="single" w:sz="4" w:space="0" w:color="auto"/>
              <w:right w:val="single" w:sz="4" w:space="0" w:color="auto"/>
            </w:tcBorders>
            <w:shd w:val="clear" w:color="000000" w:fill="BFBFBF"/>
            <w:hideMark/>
          </w:tcPr>
          <w:p w:rsidR="005A1E40" w:rsidRPr="005A1E40" w:rsidRDefault="005A1E40" w:rsidP="005A1E40">
            <w:pPr>
              <w:spacing w:after="0" w:line="240" w:lineRule="auto"/>
              <w:rPr>
                <w:rFonts w:ascii="Verdana" w:eastAsia="Times New Roman" w:hAnsi="Verdana" w:cs="Arial"/>
                <w:b/>
                <w:bCs/>
                <w:color w:val="000000"/>
                <w:sz w:val="12"/>
                <w:szCs w:val="12"/>
              </w:rPr>
            </w:pPr>
            <w:r w:rsidRPr="005A1E40">
              <w:rPr>
                <w:rFonts w:ascii="Verdana" w:eastAsia="Times New Roman" w:hAnsi="Verdana" w:cs="Arial"/>
                <w:b/>
                <w:bCs/>
                <w:color w:val="000000"/>
                <w:sz w:val="12"/>
                <w:szCs w:val="12"/>
              </w:rPr>
              <w:t>Estimated Hours of Testing</w:t>
            </w:r>
          </w:p>
        </w:tc>
        <w:tc>
          <w:tcPr>
            <w:tcW w:w="555" w:type="pct"/>
            <w:tcBorders>
              <w:top w:val="single" w:sz="4" w:space="0" w:color="auto"/>
              <w:left w:val="nil"/>
              <w:bottom w:val="single" w:sz="4" w:space="0" w:color="auto"/>
              <w:right w:val="single" w:sz="4" w:space="0" w:color="auto"/>
            </w:tcBorders>
            <w:shd w:val="clear" w:color="000000" w:fill="BFBFBF"/>
            <w:hideMark/>
          </w:tcPr>
          <w:p w:rsidR="005A1E40" w:rsidRPr="005A1E40" w:rsidRDefault="005A1E40" w:rsidP="005A1E40">
            <w:pPr>
              <w:spacing w:after="0" w:line="240" w:lineRule="auto"/>
              <w:rPr>
                <w:rFonts w:ascii="Verdana" w:eastAsia="Times New Roman" w:hAnsi="Verdana" w:cs="Arial"/>
                <w:b/>
                <w:bCs/>
                <w:color w:val="000000"/>
                <w:sz w:val="12"/>
                <w:szCs w:val="12"/>
              </w:rPr>
            </w:pPr>
            <w:r w:rsidRPr="005A1E40">
              <w:rPr>
                <w:rFonts w:ascii="Verdana" w:eastAsia="Times New Roman" w:hAnsi="Verdana" w:cs="Arial"/>
                <w:b/>
                <w:bCs/>
                <w:color w:val="000000"/>
                <w:sz w:val="12"/>
                <w:szCs w:val="12"/>
              </w:rPr>
              <w:t>Assessment Window</w:t>
            </w:r>
          </w:p>
        </w:tc>
        <w:tc>
          <w:tcPr>
            <w:tcW w:w="431" w:type="pct"/>
            <w:tcBorders>
              <w:top w:val="single" w:sz="4" w:space="0" w:color="auto"/>
              <w:left w:val="nil"/>
              <w:bottom w:val="single" w:sz="4" w:space="0" w:color="auto"/>
              <w:right w:val="single" w:sz="4" w:space="0" w:color="auto"/>
            </w:tcBorders>
            <w:shd w:val="clear" w:color="000000" w:fill="BFBFBF"/>
            <w:hideMark/>
          </w:tcPr>
          <w:p w:rsidR="005A1E40" w:rsidRPr="005A1E40" w:rsidRDefault="00754FBB" w:rsidP="005A1E40">
            <w:pPr>
              <w:spacing w:after="0" w:line="240" w:lineRule="auto"/>
              <w:rPr>
                <w:rFonts w:ascii="Verdana" w:eastAsia="Times New Roman" w:hAnsi="Verdana" w:cs="Arial"/>
                <w:b/>
                <w:bCs/>
                <w:color w:val="000000"/>
                <w:sz w:val="12"/>
                <w:szCs w:val="12"/>
                <w:u w:val="single"/>
              </w:rPr>
            </w:pPr>
            <w:hyperlink r:id="rId7" w:history="1">
              <w:r w:rsidR="005A1E40" w:rsidRPr="005A1E40">
                <w:rPr>
                  <w:rFonts w:ascii="Verdana" w:eastAsia="Times New Roman" w:hAnsi="Verdana" w:cs="Arial"/>
                  <w:b/>
                  <w:bCs/>
                  <w:color w:val="000000"/>
                  <w:sz w:val="12"/>
                  <w:u w:val="single"/>
                </w:rPr>
                <w:t>Required by Federal or State Law or selected by District</w:t>
              </w:r>
            </w:hyperlink>
            <w:r w:rsidR="00423405">
              <w:rPr>
                <w:rFonts w:ascii="Verdana" w:eastAsia="Times New Roman" w:hAnsi="Verdana" w:cs="Arial"/>
                <w:b/>
                <w:bCs/>
                <w:color w:val="000000"/>
                <w:sz w:val="12"/>
                <w:szCs w:val="12"/>
                <w:u w:val="single"/>
              </w:rPr>
              <w:t>/School</w:t>
            </w:r>
          </w:p>
        </w:tc>
        <w:tc>
          <w:tcPr>
            <w:tcW w:w="1077" w:type="pct"/>
            <w:tcBorders>
              <w:top w:val="single" w:sz="4" w:space="0" w:color="auto"/>
              <w:left w:val="nil"/>
              <w:bottom w:val="single" w:sz="4" w:space="0" w:color="auto"/>
              <w:right w:val="single" w:sz="4" w:space="0" w:color="auto"/>
            </w:tcBorders>
            <w:shd w:val="clear" w:color="000000" w:fill="BFBFBF"/>
            <w:hideMark/>
          </w:tcPr>
          <w:p w:rsidR="005A1E40" w:rsidRPr="005A1E40" w:rsidRDefault="005A1E40" w:rsidP="005A1E40">
            <w:pPr>
              <w:spacing w:after="0" w:line="240" w:lineRule="auto"/>
              <w:rPr>
                <w:rFonts w:ascii="Verdana" w:eastAsia="Times New Roman" w:hAnsi="Verdana" w:cs="Arial"/>
                <w:b/>
                <w:bCs/>
                <w:color w:val="000000"/>
                <w:sz w:val="12"/>
                <w:szCs w:val="12"/>
              </w:rPr>
            </w:pPr>
            <w:r w:rsidRPr="005A1E40">
              <w:rPr>
                <w:rFonts w:ascii="Verdana" w:eastAsia="Times New Roman" w:hAnsi="Verdana" w:cs="Arial"/>
                <w:b/>
                <w:bCs/>
                <w:color w:val="000000"/>
                <w:sz w:val="12"/>
                <w:szCs w:val="12"/>
              </w:rPr>
              <w:t>Purpose of the Assessment</w:t>
            </w:r>
          </w:p>
        </w:tc>
        <w:tc>
          <w:tcPr>
            <w:tcW w:w="955" w:type="pct"/>
            <w:tcBorders>
              <w:top w:val="single" w:sz="4" w:space="0" w:color="auto"/>
              <w:left w:val="nil"/>
              <w:bottom w:val="single" w:sz="4" w:space="0" w:color="auto"/>
              <w:right w:val="single" w:sz="4" w:space="0" w:color="auto"/>
            </w:tcBorders>
            <w:shd w:val="clear" w:color="000000" w:fill="BFBFBF"/>
            <w:hideMark/>
          </w:tcPr>
          <w:p w:rsidR="005A1E40" w:rsidRPr="005A1E40" w:rsidRDefault="005A1E40" w:rsidP="005A1E40">
            <w:pPr>
              <w:spacing w:after="0" w:line="240" w:lineRule="auto"/>
              <w:rPr>
                <w:rFonts w:ascii="Verdana" w:eastAsia="Times New Roman" w:hAnsi="Verdana" w:cs="Arial"/>
                <w:b/>
                <w:bCs/>
                <w:color w:val="000000"/>
                <w:sz w:val="12"/>
                <w:szCs w:val="12"/>
              </w:rPr>
            </w:pPr>
            <w:r w:rsidRPr="005A1E40">
              <w:rPr>
                <w:rFonts w:ascii="Verdana" w:eastAsia="Times New Roman" w:hAnsi="Verdana" w:cs="Arial"/>
                <w:b/>
                <w:bCs/>
                <w:color w:val="000000"/>
                <w:sz w:val="12"/>
                <w:szCs w:val="12"/>
              </w:rPr>
              <w:t>How the Assessment Results will be used</w:t>
            </w:r>
          </w:p>
        </w:tc>
        <w:tc>
          <w:tcPr>
            <w:tcW w:w="437" w:type="pct"/>
            <w:tcBorders>
              <w:top w:val="single" w:sz="4" w:space="0" w:color="auto"/>
              <w:left w:val="nil"/>
              <w:bottom w:val="single" w:sz="4" w:space="0" w:color="auto"/>
              <w:right w:val="single" w:sz="4" w:space="0" w:color="auto"/>
            </w:tcBorders>
            <w:shd w:val="clear" w:color="000000" w:fill="BFBFBF"/>
            <w:hideMark/>
          </w:tcPr>
          <w:p w:rsidR="005A1E40" w:rsidRPr="005A1E40" w:rsidRDefault="005A1E40" w:rsidP="005A1E40">
            <w:pPr>
              <w:spacing w:after="0" w:line="240" w:lineRule="auto"/>
              <w:rPr>
                <w:rFonts w:ascii="Verdana" w:eastAsia="Times New Roman" w:hAnsi="Verdana" w:cs="Arial"/>
                <w:b/>
                <w:bCs/>
                <w:color w:val="000000"/>
                <w:sz w:val="12"/>
                <w:szCs w:val="12"/>
              </w:rPr>
            </w:pPr>
            <w:r w:rsidRPr="005A1E40">
              <w:rPr>
                <w:rFonts w:ascii="Verdana" w:eastAsia="Times New Roman" w:hAnsi="Verdana" w:cs="Arial"/>
                <w:b/>
                <w:bCs/>
                <w:color w:val="000000"/>
                <w:sz w:val="12"/>
                <w:szCs w:val="12"/>
              </w:rPr>
              <w:t>Source</w:t>
            </w:r>
          </w:p>
        </w:tc>
      </w:tr>
      <w:tr w:rsidR="00BD7AE6" w:rsidRPr="005A1E40" w:rsidTr="00BD7AE6">
        <w:trPr>
          <w:trHeight w:val="1609"/>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BD7AE6" w:rsidRPr="005A1E40" w:rsidRDefault="00BD7AE6" w:rsidP="00BD7AE6">
            <w:pPr>
              <w:spacing w:after="0" w:line="240" w:lineRule="auto"/>
              <w:jc w:val="center"/>
              <w:rPr>
                <w:rFonts w:ascii="Verdana" w:eastAsia="Times New Roman" w:hAnsi="Verdana" w:cs="Arial"/>
                <w:b/>
                <w:bCs/>
                <w:sz w:val="12"/>
                <w:szCs w:val="12"/>
              </w:rPr>
            </w:pPr>
            <w:r w:rsidRPr="005A1E40">
              <w:rPr>
                <w:rFonts w:ascii="Verdana" w:eastAsia="Times New Roman" w:hAnsi="Verdana" w:cs="Arial"/>
                <w:b/>
                <w:bCs/>
                <w:sz w:val="12"/>
                <w:szCs w:val="12"/>
              </w:rPr>
              <w:t>CMAS Social Studies</w:t>
            </w:r>
          </w:p>
        </w:tc>
        <w:tc>
          <w:tcPr>
            <w:tcW w:w="585" w:type="pct"/>
            <w:tcBorders>
              <w:top w:val="nil"/>
              <w:left w:val="nil"/>
              <w:bottom w:val="single" w:sz="4" w:space="0" w:color="auto"/>
              <w:right w:val="single" w:sz="4" w:space="0" w:color="auto"/>
            </w:tcBorders>
            <w:shd w:val="clear" w:color="auto" w:fill="auto"/>
            <w:hideMark/>
          </w:tcPr>
          <w:p w:rsidR="00BD7AE6" w:rsidRDefault="00BD7AE6" w:rsidP="00EC11D0">
            <w:pPr>
              <w:spacing w:after="0" w:line="240" w:lineRule="auto"/>
              <w:rPr>
                <w:rFonts w:ascii="Verdana" w:eastAsia="Times New Roman" w:hAnsi="Verdana" w:cs="Arial"/>
                <w:sz w:val="12"/>
                <w:szCs w:val="12"/>
              </w:rPr>
            </w:pPr>
            <w:r w:rsidRPr="005A1E40">
              <w:rPr>
                <w:rFonts w:ascii="Verdana" w:eastAsia="Times New Roman" w:hAnsi="Verdana" w:cs="Arial"/>
                <w:sz w:val="12"/>
                <w:szCs w:val="12"/>
              </w:rPr>
              <w:t xml:space="preserve"> -Social Studies Random Selec</w:t>
            </w:r>
            <w:r>
              <w:rPr>
                <w:rFonts w:ascii="Verdana" w:eastAsia="Times New Roman" w:hAnsi="Verdana" w:cs="Arial"/>
                <w:sz w:val="12"/>
                <w:szCs w:val="12"/>
              </w:rPr>
              <w:t>tion</w:t>
            </w:r>
            <w:r w:rsidR="00EC11D0">
              <w:rPr>
                <w:rFonts w:ascii="Verdana" w:eastAsia="Times New Roman" w:hAnsi="Verdana" w:cs="Arial"/>
                <w:sz w:val="12"/>
                <w:szCs w:val="12"/>
              </w:rPr>
              <w:t>:</w:t>
            </w:r>
            <w:r w:rsidRPr="005A1E40">
              <w:rPr>
                <w:rFonts w:ascii="Verdana" w:eastAsia="Times New Roman" w:hAnsi="Verdana" w:cs="Arial"/>
                <w:sz w:val="12"/>
                <w:szCs w:val="12"/>
              </w:rPr>
              <w:t>7</w:t>
            </w:r>
            <w:r w:rsidRPr="00BD7AE6">
              <w:rPr>
                <w:rFonts w:ascii="Verdana" w:eastAsia="Times New Roman" w:hAnsi="Verdana" w:cs="Arial"/>
                <w:sz w:val="12"/>
                <w:szCs w:val="12"/>
                <w:vertAlign w:val="superscript"/>
              </w:rPr>
              <w:t>th</w:t>
            </w:r>
            <w:r>
              <w:rPr>
                <w:rFonts w:ascii="Verdana" w:eastAsia="Times New Roman" w:hAnsi="Verdana" w:cs="Arial"/>
                <w:sz w:val="12"/>
                <w:szCs w:val="12"/>
              </w:rPr>
              <w:t xml:space="preserve"> grade</w:t>
            </w:r>
          </w:p>
          <w:p w:rsidR="001D49EF" w:rsidRPr="005A1E40" w:rsidRDefault="001D49EF" w:rsidP="00EC11D0">
            <w:pPr>
              <w:spacing w:after="0" w:line="240" w:lineRule="auto"/>
              <w:rPr>
                <w:rFonts w:ascii="Verdana" w:eastAsia="Times New Roman" w:hAnsi="Verdana" w:cs="Arial"/>
                <w:sz w:val="12"/>
                <w:szCs w:val="12"/>
              </w:rPr>
            </w:pPr>
            <w:r>
              <w:rPr>
                <w:rFonts w:ascii="Verdana" w:eastAsia="Times New Roman" w:hAnsi="Verdana" w:cs="Arial"/>
                <w:sz w:val="12"/>
                <w:szCs w:val="12"/>
              </w:rPr>
              <w:t>-Science 5</w:t>
            </w:r>
            <w:r w:rsidRPr="001D49EF">
              <w:rPr>
                <w:rFonts w:ascii="Verdana" w:eastAsia="Times New Roman" w:hAnsi="Verdana" w:cs="Arial"/>
                <w:sz w:val="12"/>
                <w:szCs w:val="12"/>
                <w:vertAlign w:val="superscript"/>
              </w:rPr>
              <w:t>th</w:t>
            </w:r>
            <w:r>
              <w:rPr>
                <w:rFonts w:ascii="Verdana" w:eastAsia="Times New Roman" w:hAnsi="Verdana" w:cs="Arial"/>
                <w:sz w:val="12"/>
                <w:szCs w:val="12"/>
              </w:rPr>
              <w:t xml:space="preserve"> and 8th</w:t>
            </w:r>
          </w:p>
        </w:tc>
        <w:tc>
          <w:tcPr>
            <w:tcW w:w="523" w:type="pct"/>
            <w:tcBorders>
              <w:top w:val="nil"/>
              <w:left w:val="nil"/>
              <w:bottom w:val="single" w:sz="4" w:space="0" w:color="auto"/>
              <w:right w:val="single" w:sz="4" w:space="0" w:color="auto"/>
            </w:tcBorders>
            <w:shd w:val="clear" w:color="auto" w:fill="auto"/>
            <w:hideMark/>
          </w:tcPr>
          <w:p w:rsidR="001D49EF" w:rsidRDefault="001D49EF" w:rsidP="005A1E40">
            <w:pPr>
              <w:spacing w:after="0" w:line="240" w:lineRule="auto"/>
              <w:rPr>
                <w:rFonts w:ascii="Verdana" w:eastAsia="Times New Roman" w:hAnsi="Verdana" w:cs="Arial"/>
                <w:sz w:val="12"/>
                <w:szCs w:val="12"/>
              </w:rPr>
            </w:pPr>
            <w:r>
              <w:rPr>
                <w:rFonts w:ascii="Verdana" w:eastAsia="Times New Roman" w:hAnsi="Verdana" w:cs="Arial"/>
                <w:sz w:val="12"/>
                <w:szCs w:val="12"/>
              </w:rPr>
              <w:t xml:space="preserve">-Social Studies: </w:t>
            </w:r>
            <w:r w:rsidR="00EC11D0">
              <w:rPr>
                <w:rFonts w:ascii="Verdana" w:eastAsia="Times New Roman" w:hAnsi="Verdana" w:cs="Arial"/>
                <w:sz w:val="12"/>
                <w:szCs w:val="12"/>
              </w:rPr>
              <w:t>4.0 Hours</w:t>
            </w:r>
            <w:r w:rsidR="00BD7AE6" w:rsidRPr="005A1E40">
              <w:rPr>
                <w:rFonts w:ascii="Verdana" w:eastAsia="Times New Roman" w:hAnsi="Verdana" w:cs="Arial"/>
                <w:sz w:val="12"/>
                <w:szCs w:val="12"/>
              </w:rPr>
              <w:t xml:space="preserve">        </w:t>
            </w:r>
          </w:p>
          <w:p w:rsidR="001D49EF" w:rsidRDefault="001D49EF" w:rsidP="005A1E40">
            <w:pPr>
              <w:spacing w:after="0" w:line="240" w:lineRule="auto"/>
              <w:rPr>
                <w:rFonts w:ascii="Verdana" w:eastAsia="Times New Roman" w:hAnsi="Verdana" w:cs="Arial"/>
                <w:sz w:val="12"/>
                <w:szCs w:val="12"/>
              </w:rPr>
            </w:pPr>
          </w:p>
          <w:p w:rsidR="00BD7AE6" w:rsidRPr="005A1E40" w:rsidRDefault="001D49EF" w:rsidP="005A1E40">
            <w:pPr>
              <w:spacing w:after="0" w:line="240" w:lineRule="auto"/>
              <w:rPr>
                <w:rFonts w:ascii="Verdana" w:eastAsia="Times New Roman" w:hAnsi="Verdana" w:cs="Arial"/>
                <w:sz w:val="12"/>
                <w:szCs w:val="12"/>
              </w:rPr>
            </w:pPr>
            <w:r>
              <w:rPr>
                <w:rFonts w:ascii="Verdana" w:eastAsia="Times New Roman" w:hAnsi="Verdana" w:cs="Arial"/>
                <w:sz w:val="12"/>
                <w:szCs w:val="12"/>
              </w:rPr>
              <w:t>-Science: 4.0 Hours</w:t>
            </w:r>
            <w:r w:rsidR="00BD7AE6" w:rsidRPr="005A1E40">
              <w:rPr>
                <w:rFonts w:ascii="Verdana" w:eastAsia="Times New Roman" w:hAnsi="Verdana" w:cs="Arial"/>
                <w:sz w:val="12"/>
                <w:szCs w:val="12"/>
              </w:rPr>
              <w:t xml:space="preserve">                               </w:t>
            </w:r>
          </w:p>
        </w:tc>
        <w:tc>
          <w:tcPr>
            <w:tcW w:w="555" w:type="pct"/>
            <w:tcBorders>
              <w:top w:val="nil"/>
              <w:left w:val="nil"/>
              <w:bottom w:val="single" w:sz="4" w:space="0" w:color="auto"/>
              <w:right w:val="single" w:sz="4" w:space="0" w:color="auto"/>
            </w:tcBorders>
            <w:shd w:val="clear" w:color="auto" w:fill="auto"/>
            <w:hideMark/>
          </w:tcPr>
          <w:p w:rsidR="00BD7AE6" w:rsidRPr="005A1E40" w:rsidRDefault="00BD7AE6" w:rsidP="00676C2F">
            <w:pPr>
              <w:spacing w:after="0" w:line="240" w:lineRule="auto"/>
              <w:rPr>
                <w:rFonts w:ascii="Verdana" w:eastAsia="Times New Roman" w:hAnsi="Verdana" w:cs="Arial"/>
                <w:sz w:val="12"/>
                <w:szCs w:val="12"/>
              </w:rPr>
            </w:pPr>
            <w:r>
              <w:rPr>
                <w:rFonts w:ascii="Verdana" w:eastAsia="Times New Roman" w:hAnsi="Verdana" w:cs="Arial"/>
                <w:sz w:val="12"/>
                <w:szCs w:val="12"/>
              </w:rPr>
              <w:t xml:space="preserve">April </w:t>
            </w:r>
            <w:r w:rsidR="00676C2F">
              <w:rPr>
                <w:rFonts w:ascii="Verdana" w:eastAsia="Times New Roman" w:hAnsi="Verdana" w:cs="Arial"/>
                <w:sz w:val="12"/>
                <w:szCs w:val="12"/>
              </w:rPr>
              <w:t>9- April 27</w:t>
            </w:r>
          </w:p>
        </w:tc>
        <w:tc>
          <w:tcPr>
            <w:tcW w:w="431" w:type="pct"/>
            <w:tcBorders>
              <w:top w:val="nil"/>
              <w:left w:val="nil"/>
              <w:bottom w:val="single" w:sz="4" w:space="0" w:color="auto"/>
              <w:right w:val="single" w:sz="4" w:space="0" w:color="auto"/>
            </w:tcBorders>
            <w:shd w:val="clear" w:color="auto" w:fill="auto"/>
            <w:hideMark/>
          </w:tcPr>
          <w:p w:rsidR="00BD7AE6" w:rsidRPr="005A1E40" w:rsidRDefault="00BD7AE6" w:rsidP="005A1E40">
            <w:pPr>
              <w:spacing w:after="0" w:line="240" w:lineRule="auto"/>
              <w:rPr>
                <w:rFonts w:ascii="Verdana" w:eastAsia="Times New Roman" w:hAnsi="Verdana" w:cs="Arial"/>
                <w:sz w:val="12"/>
                <w:szCs w:val="12"/>
              </w:rPr>
            </w:pPr>
            <w:r w:rsidRPr="005A1E40">
              <w:rPr>
                <w:rFonts w:ascii="Verdana" w:eastAsia="Times New Roman" w:hAnsi="Verdana" w:cs="Arial"/>
                <w:sz w:val="12"/>
                <w:szCs w:val="12"/>
              </w:rPr>
              <w:t>State</w:t>
            </w:r>
          </w:p>
        </w:tc>
        <w:tc>
          <w:tcPr>
            <w:tcW w:w="1077" w:type="pct"/>
            <w:tcBorders>
              <w:top w:val="nil"/>
              <w:left w:val="nil"/>
              <w:bottom w:val="single" w:sz="4" w:space="0" w:color="auto"/>
              <w:right w:val="single" w:sz="4" w:space="0" w:color="auto"/>
            </w:tcBorders>
            <w:shd w:val="clear" w:color="auto" w:fill="auto"/>
            <w:hideMark/>
          </w:tcPr>
          <w:p w:rsidR="00BD7AE6" w:rsidRPr="005A1E40" w:rsidRDefault="00BD7AE6" w:rsidP="005A1E40">
            <w:pPr>
              <w:spacing w:after="0" w:line="240" w:lineRule="auto"/>
              <w:rPr>
                <w:rFonts w:ascii="Verdana" w:eastAsia="Times New Roman" w:hAnsi="Verdana" w:cs="Arial"/>
                <w:color w:val="000000"/>
                <w:sz w:val="12"/>
                <w:szCs w:val="12"/>
              </w:rPr>
            </w:pPr>
            <w:r w:rsidRPr="005A1E40">
              <w:rPr>
                <w:rFonts w:ascii="Verdana" w:eastAsia="Times New Roman" w:hAnsi="Verdana" w:cs="Arial"/>
                <w:sz w:val="12"/>
                <w:szCs w:val="12"/>
              </w:rPr>
              <w:t>CMAS is Colorado’s standards-based assessment designed to measure the Colorado Academic Standards (CAS) in the content areas of science and social studies. The purpose of the CMAS assessments is to provide one measure of the degree to which students have mastered the CAS in science and social studies at the end of the tested grade level. In addition to the student level information provided, schools and districts may use the data across their schools and districts to make adjustments to instructional programming for the following year.</w:t>
            </w:r>
          </w:p>
        </w:tc>
        <w:tc>
          <w:tcPr>
            <w:tcW w:w="955" w:type="pct"/>
            <w:tcBorders>
              <w:top w:val="nil"/>
              <w:left w:val="nil"/>
              <w:bottom w:val="single" w:sz="4" w:space="0" w:color="auto"/>
              <w:right w:val="single" w:sz="4" w:space="0" w:color="auto"/>
            </w:tcBorders>
            <w:shd w:val="clear" w:color="auto" w:fill="auto"/>
            <w:hideMark/>
          </w:tcPr>
          <w:p w:rsidR="00BD7AE6" w:rsidRPr="005A1E40" w:rsidRDefault="00BD7AE6" w:rsidP="005A1E40">
            <w:pPr>
              <w:spacing w:after="0" w:line="240" w:lineRule="auto"/>
              <w:rPr>
                <w:rFonts w:ascii="Verdana" w:eastAsia="Times New Roman" w:hAnsi="Verdana" w:cs="Arial"/>
                <w:sz w:val="12"/>
                <w:szCs w:val="12"/>
              </w:rPr>
            </w:pPr>
            <w:r w:rsidRPr="005A1E40">
              <w:rPr>
                <w:rFonts w:ascii="Verdana" w:eastAsia="Times New Roman" w:hAnsi="Verdana" w:cs="Arial"/>
                <w:sz w:val="12"/>
                <w:szCs w:val="12"/>
              </w:rPr>
              <w:t xml:space="preserve">This is one measure as part of a balanced assessment system and can be used as a benchmark for students in relation to District and State score reports.  This assessment also meets the requirement for state accountability.  </w:t>
            </w:r>
          </w:p>
        </w:tc>
        <w:tc>
          <w:tcPr>
            <w:tcW w:w="437" w:type="pct"/>
            <w:tcBorders>
              <w:top w:val="nil"/>
              <w:left w:val="nil"/>
              <w:bottom w:val="single" w:sz="4" w:space="0" w:color="auto"/>
              <w:right w:val="single" w:sz="4" w:space="0" w:color="auto"/>
            </w:tcBorders>
            <w:shd w:val="clear" w:color="auto" w:fill="auto"/>
            <w:hideMark/>
          </w:tcPr>
          <w:p w:rsidR="00BD7AE6" w:rsidRPr="005A1E40" w:rsidRDefault="00754FBB" w:rsidP="005A1E40">
            <w:pPr>
              <w:spacing w:after="0" w:line="240" w:lineRule="auto"/>
              <w:rPr>
                <w:rFonts w:ascii="Verdana" w:eastAsia="Times New Roman" w:hAnsi="Verdana" w:cs="Arial"/>
                <w:color w:val="0000FF"/>
                <w:sz w:val="12"/>
                <w:szCs w:val="12"/>
                <w:u w:val="single"/>
              </w:rPr>
            </w:pPr>
            <w:hyperlink r:id="rId8" w:history="1">
              <w:r w:rsidR="00BD7AE6" w:rsidRPr="005A1E40">
                <w:rPr>
                  <w:rFonts w:ascii="Verdana" w:eastAsia="Times New Roman" w:hAnsi="Verdana" w:cs="Arial"/>
                  <w:color w:val="0000FF"/>
                  <w:sz w:val="12"/>
                  <w:u w:val="single"/>
                </w:rPr>
                <w:t>https://www.cde.state.co.us/assessment/newassess-sum; http://www.cde.state.co.us/communications/cmasfactsheet</w:t>
              </w:r>
            </w:hyperlink>
          </w:p>
        </w:tc>
      </w:tr>
      <w:tr w:rsidR="00BD7AE6" w:rsidRPr="005A1E40" w:rsidTr="00BD7AE6">
        <w:trPr>
          <w:trHeight w:val="1849"/>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BD7AE6" w:rsidRPr="005A1E40" w:rsidRDefault="00BD7AE6" w:rsidP="005A1E40">
            <w:pPr>
              <w:spacing w:after="0" w:line="240" w:lineRule="auto"/>
              <w:jc w:val="center"/>
              <w:rPr>
                <w:rFonts w:ascii="Verdana" w:eastAsia="Times New Roman" w:hAnsi="Verdana" w:cs="Arial"/>
                <w:b/>
                <w:bCs/>
                <w:sz w:val="12"/>
                <w:szCs w:val="12"/>
              </w:rPr>
            </w:pPr>
            <w:proofErr w:type="spellStart"/>
            <w:r w:rsidRPr="005A1E40">
              <w:rPr>
                <w:rFonts w:ascii="Verdana" w:eastAsia="Times New Roman" w:hAnsi="Verdana" w:cs="Arial"/>
                <w:b/>
                <w:bCs/>
                <w:sz w:val="12"/>
                <w:szCs w:val="12"/>
              </w:rPr>
              <w:t>CogAT</w:t>
            </w:r>
            <w:proofErr w:type="spellEnd"/>
          </w:p>
        </w:tc>
        <w:tc>
          <w:tcPr>
            <w:tcW w:w="585" w:type="pct"/>
            <w:tcBorders>
              <w:top w:val="nil"/>
              <w:left w:val="nil"/>
              <w:bottom w:val="single" w:sz="4" w:space="0" w:color="auto"/>
              <w:right w:val="single" w:sz="4" w:space="0" w:color="auto"/>
            </w:tcBorders>
            <w:shd w:val="clear" w:color="auto" w:fill="auto"/>
            <w:hideMark/>
          </w:tcPr>
          <w:p w:rsidR="00BD7AE6" w:rsidRPr="005A1E40" w:rsidRDefault="00BD7AE6" w:rsidP="005A1E40">
            <w:pPr>
              <w:spacing w:after="0" w:line="240" w:lineRule="auto"/>
              <w:rPr>
                <w:rFonts w:ascii="Verdana" w:eastAsia="Times New Roman" w:hAnsi="Verdana" w:cs="Arial"/>
                <w:sz w:val="12"/>
                <w:szCs w:val="12"/>
              </w:rPr>
            </w:pPr>
            <w:r>
              <w:rPr>
                <w:rFonts w:ascii="Verdana" w:eastAsia="Times New Roman" w:hAnsi="Verdana" w:cs="Arial"/>
                <w:sz w:val="12"/>
                <w:szCs w:val="12"/>
              </w:rPr>
              <w:t>All 2nd Grade Students</w:t>
            </w:r>
            <w:r w:rsidRPr="005A1E40">
              <w:rPr>
                <w:rFonts w:ascii="Verdana" w:eastAsia="Times New Roman" w:hAnsi="Verdana" w:cs="Arial"/>
                <w:sz w:val="12"/>
                <w:szCs w:val="12"/>
              </w:rPr>
              <w:t xml:space="preserve">  and referrals</w:t>
            </w:r>
          </w:p>
        </w:tc>
        <w:tc>
          <w:tcPr>
            <w:tcW w:w="523" w:type="pct"/>
            <w:tcBorders>
              <w:top w:val="nil"/>
              <w:left w:val="nil"/>
              <w:bottom w:val="single" w:sz="4" w:space="0" w:color="auto"/>
              <w:right w:val="single" w:sz="4" w:space="0" w:color="auto"/>
            </w:tcBorders>
            <w:shd w:val="clear" w:color="auto" w:fill="auto"/>
            <w:hideMark/>
          </w:tcPr>
          <w:p w:rsidR="00BD7AE6" w:rsidRPr="005A1E40" w:rsidRDefault="00BD7AE6" w:rsidP="005A1E40">
            <w:pPr>
              <w:spacing w:after="0" w:line="240" w:lineRule="auto"/>
              <w:rPr>
                <w:rFonts w:ascii="Verdana" w:eastAsia="Times New Roman" w:hAnsi="Verdana" w:cs="Arial"/>
                <w:sz w:val="12"/>
                <w:szCs w:val="12"/>
              </w:rPr>
            </w:pPr>
            <w:r w:rsidRPr="005A1E40">
              <w:rPr>
                <w:rFonts w:ascii="Verdana" w:eastAsia="Times New Roman" w:hAnsi="Verdana" w:cs="Arial"/>
                <w:sz w:val="12"/>
                <w:szCs w:val="12"/>
              </w:rPr>
              <w:t>90 minutes</w:t>
            </w:r>
          </w:p>
        </w:tc>
        <w:tc>
          <w:tcPr>
            <w:tcW w:w="555" w:type="pct"/>
            <w:tcBorders>
              <w:top w:val="nil"/>
              <w:left w:val="nil"/>
              <w:bottom w:val="single" w:sz="4" w:space="0" w:color="auto"/>
              <w:right w:val="single" w:sz="4" w:space="0" w:color="auto"/>
            </w:tcBorders>
            <w:shd w:val="clear" w:color="auto" w:fill="auto"/>
            <w:hideMark/>
          </w:tcPr>
          <w:p w:rsidR="00BD7AE6" w:rsidRPr="005A1E40" w:rsidRDefault="00BD7AE6" w:rsidP="005A1E40">
            <w:pPr>
              <w:spacing w:after="0" w:line="240" w:lineRule="auto"/>
              <w:rPr>
                <w:rFonts w:ascii="Verdana" w:eastAsia="Times New Roman" w:hAnsi="Verdana" w:cs="Arial"/>
                <w:sz w:val="12"/>
                <w:szCs w:val="12"/>
              </w:rPr>
            </w:pPr>
            <w:r w:rsidRPr="005A1E40">
              <w:rPr>
                <w:rFonts w:ascii="Verdana" w:eastAsia="Times New Roman" w:hAnsi="Verdana" w:cs="Arial"/>
                <w:sz w:val="12"/>
                <w:szCs w:val="12"/>
              </w:rPr>
              <w:t>Screener in February</w:t>
            </w:r>
          </w:p>
        </w:tc>
        <w:tc>
          <w:tcPr>
            <w:tcW w:w="431" w:type="pct"/>
            <w:tcBorders>
              <w:top w:val="nil"/>
              <w:left w:val="nil"/>
              <w:bottom w:val="single" w:sz="4" w:space="0" w:color="auto"/>
              <w:right w:val="single" w:sz="4" w:space="0" w:color="auto"/>
            </w:tcBorders>
            <w:shd w:val="clear" w:color="auto" w:fill="auto"/>
            <w:hideMark/>
          </w:tcPr>
          <w:p w:rsidR="00BD7AE6" w:rsidRPr="005A1E40" w:rsidRDefault="00BD7AE6" w:rsidP="005A1E40">
            <w:pPr>
              <w:spacing w:after="0" w:line="240" w:lineRule="auto"/>
              <w:rPr>
                <w:rFonts w:ascii="Verdana" w:eastAsia="Times New Roman" w:hAnsi="Verdana" w:cs="Arial"/>
                <w:sz w:val="12"/>
                <w:szCs w:val="12"/>
              </w:rPr>
            </w:pPr>
            <w:r w:rsidRPr="005A1E40">
              <w:rPr>
                <w:rFonts w:ascii="Verdana" w:eastAsia="Times New Roman" w:hAnsi="Verdana" w:cs="Arial"/>
                <w:sz w:val="12"/>
                <w:szCs w:val="12"/>
              </w:rPr>
              <w:t>Federal</w:t>
            </w:r>
          </w:p>
        </w:tc>
        <w:tc>
          <w:tcPr>
            <w:tcW w:w="1077" w:type="pct"/>
            <w:tcBorders>
              <w:top w:val="nil"/>
              <w:left w:val="nil"/>
              <w:bottom w:val="single" w:sz="4" w:space="0" w:color="auto"/>
              <w:right w:val="single" w:sz="4" w:space="0" w:color="auto"/>
            </w:tcBorders>
            <w:shd w:val="clear" w:color="auto" w:fill="auto"/>
            <w:hideMark/>
          </w:tcPr>
          <w:p w:rsidR="00BD7AE6" w:rsidRPr="005A1E40" w:rsidRDefault="00BD7AE6" w:rsidP="005A1E40">
            <w:pPr>
              <w:spacing w:after="0" w:line="240" w:lineRule="auto"/>
              <w:rPr>
                <w:rFonts w:ascii="Verdana" w:eastAsia="Times New Roman" w:hAnsi="Verdana" w:cs="Arial"/>
                <w:sz w:val="12"/>
                <w:szCs w:val="12"/>
              </w:rPr>
            </w:pPr>
            <w:r w:rsidRPr="005A1E40">
              <w:rPr>
                <w:rFonts w:ascii="Verdana" w:eastAsia="Times New Roman" w:hAnsi="Verdana" w:cs="Arial"/>
                <w:color w:val="000000"/>
                <w:sz w:val="12"/>
                <w:szCs w:val="12"/>
              </w:rPr>
              <w:t>The Cognitive Abilities Test (</w:t>
            </w:r>
            <w:proofErr w:type="spellStart"/>
            <w:r w:rsidRPr="005A1E40">
              <w:rPr>
                <w:rFonts w:ascii="Verdana" w:eastAsia="Times New Roman" w:hAnsi="Verdana" w:cs="Arial"/>
                <w:color w:val="000000"/>
                <w:sz w:val="12"/>
                <w:szCs w:val="12"/>
              </w:rPr>
              <w:t>CogAT</w:t>
            </w:r>
            <w:proofErr w:type="spellEnd"/>
            <w:r w:rsidRPr="005A1E40">
              <w:rPr>
                <w:rFonts w:ascii="Verdana" w:eastAsia="Times New Roman" w:hAnsi="Verdana" w:cs="Arial"/>
                <w:color w:val="000000"/>
                <w:sz w:val="12"/>
                <w:szCs w:val="12"/>
              </w:rPr>
              <w:t xml:space="preserve">) measures students’ learned reasoning abilities in the three areas most linked to academic success in school: Verbal, Quantitative and Nonverbal. Although its primary goal is to assess students’ reasoning abilities, </w:t>
            </w:r>
            <w:proofErr w:type="spellStart"/>
            <w:r w:rsidRPr="005A1E40">
              <w:rPr>
                <w:rFonts w:ascii="Verdana" w:eastAsia="Times New Roman" w:hAnsi="Verdana" w:cs="Arial"/>
                <w:color w:val="000000"/>
                <w:sz w:val="12"/>
                <w:szCs w:val="12"/>
              </w:rPr>
              <w:t>CogAT</w:t>
            </w:r>
            <w:proofErr w:type="spellEnd"/>
            <w:r w:rsidRPr="005A1E40">
              <w:rPr>
                <w:rFonts w:ascii="Verdana" w:eastAsia="Times New Roman" w:hAnsi="Verdana" w:cs="Arial"/>
                <w:color w:val="000000"/>
                <w:sz w:val="12"/>
                <w:szCs w:val="12"/>
              </w:rPr>
              <w:t xml:space="preserve"> can also provide predicted achievement scores when administered with The Iowa Tests.</w:t>
            </w:r>
          </w:p>
        </w:tc>
        <w:tc>
          <w:tcPr>
            <w:tcW w:w="955" w:type="pct"/>
            <w:tcBorders>
              <w:top w:val="nil"/>
              <w:left w:val="nil"/>
              <w:bottom w:val="single" w:sz="4" w:space="0" w:color="auto"/>
              <w:right w:val="single" w:sz="4" w:space="0" w:color="auto"/>
            </w:tcBorders>
            <w:shd w:val="clear" w:color="auto" w:fill="auto"/>
            <w:hideMark/>
          </w:tcPr>
          <w:p w:rsidR="00BD7AE6" w:rsidRPr="005A1E40" w:rsidRDefault="00BD7AE6" w:rsidP="005A1E40">
            <w:pPr>
              <w:spacing w:after="0" w:line="240" w:lineRule="auto"/>
              <w:rPr>
                <w:rFonts w:ascii="Verdana" w:eastAsia="Times New Roman" w:hAnsi="Verdana" w:cs="Arial"/>
                <w:sz w:val="12"/>
                <w:szCs w:val="12"/>
              </w:rPr>
            </w:pPr>
            <w:r w:rsidRPr="005A1E40">
              <w:rPr>
                <w:rFonts w:ascii="Verdana" w:eastAsia="Times New Roman" w:hAnsi="Verdana" w:cs="Arial"/>
                <w:sz w:val="12"/>
                <w:szCs w:val="12"/>
              </w:rPr>
              <w:t xml:space="preserve">While </w:t>
            </w:r>
            <w:proofErr w:type="spellStart"/>
            <w:r w:rsidRPr="005A1E40">
              <w:rPr>
                <w:rFonts w:ascii="Verdana" w:eastAsia="Times New Roman" w:hAnsi="Verdana" w:cs="Arial"/>
                <w:sz w:val="12"/>
                <w:szCs w:val="12"/>
              </w:rPr>
              <w:t>CogAT</w:t>
            </w:r>
            <w:proofErr w:type="spellEnd"/>
            <w:r w:rsidRPr="005A1E40">
              <w:rPr>
                <w:rFonts w:ascii="Verdana" w:eastAsia="Times New Roman" w:hAnsi="Verdana" w:cs="Arial"/>
                <w:sz w:val="12"/>
                <w:szCs w:val="12"/>
              </w:rPr>
              <w:t xml:space="preserve"> is well-suited to help educators make important student placement decisions, such as selecting students for Gifted and Talented programs, exclusive features such as the Ability Profile Score can be used to expand the educational opportunities of all students.</w:t>
            </w:r>
          </w:p>
        </w:tc>
        <w:tc>
          <w:tcPr>
            <w:tcW w:w="437" w:type="pct"/>
            <w:tcBorders>
              <w:top w:val="nil"/>
              <w:left w:val="nil"/>
              <w:bottom w:val="single" w:sz="4" w:space="0" w:color="auto"/>
              <w:right w:val="single" w:sz="4" w:space="0" w:color="auto"/>
            </w:tcBorders>
            <w:shd w:val="clear" w:color="auto" w:fill="auto"/>
            <w:hideMark/>
          </w:tcPr>
          <w:p w:rsidR="00BD7AE6" w:rsidRPr="005A1E40" w:rsidRDefault="00754FBB" w:rsidP="005A1E40">
            <w:pPr>
              <w:spacing w:after="0" w:line="240" w:lineRule="auto"/>
              <w:rPr>
                <w:rFonts w:ascii="Verdana" w:eastAsia="Times New Roman" w:hAnsi="Verdana" w:cs="Arial"/>
                <w:color w:val="0000FF"/>
                <w:sz w:val="12"/>
                <w:szCs w:val="12"/>
                <w:u w:val="single"/>
              </w:rPr>
            </w:pPr>
            <w:hyperlink r:id="rId9" w:history="1">
              <w:r w:rsidR="00BD7AE6" w:rsidRPr="005A1E40">
                <w:rPr>
                  <w:rFonts w:ascii="Verdana" w:eastAsia="Times New Roman" w:hAnsi="Verdana" w:cs="Arial"/>
                  <w:color w:val="0000FF"/>
                  <w:sz w:val="12"/>
                  <w:u w:val="single"/>
                </w:rPr>
                <w:t>http://www.riverpub.com/products/cogAt/</w:t>
              </w:r>
            </w:hyperlink>
          </w:p>
        </w:tc>
      </w:tr>
      <w:tr w:rsidR="00BD7AE6" w:rsidRPr="005A1E40" w:rsidTr="00BD7AE6">
        <w:trPr>
          <w:trHeight w:val="1152"/>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BD7AE6" w:rsidRPr="005A1E40" w:rsidRDefault="00BD7AE6" w:rsidP="005A1E40">
            <w:pPr>
              <w:spacing w:after="0" w:line="240" w:lineRule="auto"/>
              <w:jc w:val="center"/>
              <w:rPr>
                <w:rFonts w:ascii="Verdana" w:eastAsia="Times New Roman" w:hAnsi="Verdana" w:cs="Arial"/>
                <w:b/>
                <w:bCs/>
                <w:sz w:val="12"/>
                <w:szCs w:val="12"/>
              </w:rPr>
            </w:pPr>
            <w:r w:rsidRPr="005A1E40">
              <w:rPr>
                <w:rFonts w:ascii="Verdana" w:eastAsia="Times New Roman" w:hAnsi="Verdana" w:cs="Arial"/>
                <w:b/>
                <w:bCs/>
                <w:sz w:val="12"/>
                <w:szCs w:val="12"/>
              </w:rPr>
              <w:t>NWEA MAP</w:t>
            </w:r>
          </w:p>
        </w:tc>
        <w:tc>
          <w:tcPr>
            <w:tcW w:w="585" w:type="pct"/>
            <w:tcBorders>
              <w:top w:val="nil"/>
              <w:left w:val="nil"/>
              <w:bottom w:val="single" w:sz="4" w:space="0" w:color="auto"/>
              <w:right w:val="single" w:sz="4" w:space="0" w:color="auto"/>
            </w:tcBorders>
            <w:shd w:val="clear" w:color="auto" w:fill="auto"/>
            <w:hideMark/>
          </w:tcPr>
          <w:p w:rsidR="00BD7AE6" w:rsidRPr="005A1E40" w:rsidRDefault="00BD7AE6" w:rsidP="005A1E40">
            <w:pPr>
              <w:spacing w:after="0" w:line="240" w:lineRule="auto"/>
              <w:rPr>
                <w:rFonts w:ascii="Verdana" w:eastAsia="Times New Roman" w:hAnsi="Verdana" w:cs="Arial"/>
                <w:sz w:val="12"/>
                <w:szCs w:val="12"/>
              </w:rPr>
            </w:pPr>
            <w:r>
              <w:rPr>
                <w:rFonts w:ascii="Verdana" w:eastAsia="Times New Roman" w:hAnsi="Verdana" w:cs="Arial"/>
                <w:sz w:val="12"/>
                <w:szCs w:val="12"/>
              </w:rPr>
              <w:t>2-12</w:t>
            </w:r>
          </w:p>
        </w:tc>
        <w:tc>
          <w:tcPr>
            <w:tcW w:w="523" w:type="pct"/>
            <w:tcBorders>
              <w:top w:val="nil"/>
              <w:left w:val="nil"/>
              <w:bottom w:val="single" w:sz="4" w:space="0" w:color="auto"/>
              <w:right w:val="single" w:sz="4" w:space="0" w:color="auto"/>
            </w:tcBorders>
            <w:shd w:val="clear" w:color="auto" w:fill="auto"/>
            <w:hideMark/>
          </w:tcPr>
          <w:p w:rsidR="00BD7AE6" w:rsidRPr="005A1E40" w:rsidRDefault="00907248" w:rsidP="005A1E40">
            <w:pPr>
              <w:spacing w:after="0" w:line="240" w:lineRule="auto"/>
              <w:rPr>
                <w:rFonts w:ascii="Verdana" w:eastAsia="Times New Roman" w:hAnsi="Verdana" w:cs="Arial"/>
                <w:sz w:val="12"/>
                <w:szCs w:val="12"/>
              </w:rPr>
            </w:pPr>
            <w:r>
              <w:rPr>
                <w:rFonts w:ascii="Verdana" w:eastAsia="Times New Roman" w:hAnsi="Verdana" w:cs="Arial"/>
                <w:sz w:val="12"/>
                <w:szCs w:val="12"/>
              </w:rPr>
              <w:t>120</w:t>
            </w:r>
            <w:r w:rsidR="00BD7AE6" w:rsidRPr="005A1E40">
              <w:rPr>
                <w:rFonts w:ascii="Verdana" w:eastAsia="Times New Roman" w:hAnsi="Verdana" w:cs="Arial"/>
                <w:sz w:val="12"/>
                <w:szCs w:val="12"/>
              </w:rPr>
              <w:t xml:space="preserve"> minutes average for each </w:t>
            </w:r>
            <w:r w:rsidR="00BD7AE6">
              <w:rPr>
                <w:rFonts w:ascii="Verdana" w:eastAsia="Times New Roman" w:hAnsi="Verdana" w:cs="Arial"/>
                <w:sz w:val="12"/>
                <w:szCs w:val="12"/>
              </w:rPr>
              <w:t>test in mathematics (grades 2-12</w:t>
            </w:r>
            <w:r w:rsidR="00BD7AE6" w:rsidRPr="005A1E40">
              <w:rPr>
                <w:rFonts w:ascii="Verdana" w:eastAsia="Times New Roman" w:hAnsi="Verdana" w:cs="Arial"/>
                <w:sz w:val="12"/>
                <w:szCs w:val="12"/>
              </w:rPr>
              <w:t>), reading (grades 2-9) and science (grades 5 &amp; 8).</w:t>
            </w:r>
          </w:p>
        </w:tc>
        <w:tc>
          <w:tcPr>
            <w:tcW w:w="555" w:type="pct"/>
            <w:tcBorders>
              <w:top w:val="nil"/>
              <w:left w:val="nil"/>
              <w:bottom w:val="single" w:sz="4" w:space="0" w:color="auto"/>
              <w:right w:val="single" w:sz="4" w:space="0" w:color="auto"/>
            </w:tcBorders>
            <w:shd w:val="clear" w:color="auto" w:fill="auto"/>
            <w:hideMark/>
          </w:tcPr>
          <w:p w:rsidR="00BD7AE6" w:rsidRPr="005A1E40" w:rsidRDefault="00BD7AE6" w:rsidP="00676C2F">
            <w:pPr>
              <w:spacing w:after="0" w:line="240" w:lineRule="auto"/>
              <w:rPr>
                <w:rFonts w:ascii="Verdana" w:eastAsia="Times New Roman" w:hAnsi="Verdana" w:cs="Arial"/>
                <w:sz w:val="12"/>
                <w:szCs w:val="12"/>
              </w:rPr>
            </w:pPr>
            <w:r w:rsidRPr="005A1E40">
              <w:rPr>
                <w:rFonts w:ascii="Verdana" w:eastAsia="Times New Roman" w:hAnsi="Verdana" w:cs="Arial"/>
                <w:sz w:val="12"/>
                <w:szCs w:val="12"/>
              </w:rPr>
              <w:t xml:space="preserve">3 x's / year      </w:t>
            </w:r>
            <w:r w:rsidR="00676C2F">
              <w:rPr>
                <w:rFonts w:ascii="Verdana" w:eastAsia="Times New Roman" w:hAnsi="Verdana" w:cs="Arial"/>
                <w:sz w:val="12"/>
                <w:szCs w:val="12"/>
              </w:rPr>
              <w:t>Aug. 30-Sept. 20, 2017</w:t>
            </w:r>
            <w:r>
              <w:rPr>
                <w:rFonts w:ascii="Verdana" w:eastAsia="Times New Roman" w:hAnsi="Verdana" w:cs="Arial"/>
                <w:sz w:val="12"/>
                <w:szCs w:val="12"/>
              </w:rPr>
              <w:t xml:space="preserve">            </w:t>
            </w:r>
            <w:r w:rsidR="00676C2F">
              <w:rPr>
                <w:rFonts w:ascii="Verdana" w:eastAsia="Times New Roman" w:hAnsi="Verdana" w:cs="Arial"/>
                <w:sz w:val="12"/>
                <w:szCs w:val="12"/>
              </w:rPr>
              <w:t xml:space="preserve">        December 4 - December 16</w:t>
            </w:r>
            <w:r>
              <w:rPr>
                <w:rFonts w:ascii="Verdana" w:eastAsia="Times New Roman" w:hAnsi="Verdana" w:cs="Arial"/>
                <w:sz w:val="12"/>
                <w:szCs w:val="12"/>
              </w:rPr>
              <w:t>, 201</w:t>
            </w:r>
            <w:r w:rsidR="00676C2F">
              <w:rPr>
                <w:rFonts w:ascii="Verdana" w:eastAsia="Times New Roman" w:hAnsi="Verdana" w:cs="Arial"/>
                <w:sz w:val="12"/>
                <w:szCs w:val="12"/>
              </w:rPr>
              <w:t>7</w:t>
            </w:r>
            <w:r w:rsidRPr="005A1E40">
              <w:rPr>
                <w:rFonts w:ascii="Verdana" w:eastAsia="Times New Roman" w:hAnsi="Verdana" w:cs="Arial"/>
                <w:sz w:val="12"/>
                <w:szCs w:val="12"/>
              </w:rPr>
              <w:t xml:space="preserve">    </w:t>
            </w:r>
            <w:r w:rsidR="00676C2F">
              <w:rPr>
                <w:rFonts w:ascii="Verdana" w:eastAsia="Times New Roman" w:hAnsi="Verdana" w:cs="Arial"/>
                <w:sz w:val="12"/>
                <w:szCs w:val="12"/>
              </w:rPr>
              <w:t xml:space="preserve">                      May 7 - 23, 2018</w:t>
            </w:r>
          </w:p>
        </w:tc>
        <w:tc>
          <w:tcPr>
            <w:tcW w:w="431" w:type="pct"/>
            <w:tcBorders>
              <w:top w:val="nil"/>
              <w:left w:val="nil"/>
              <w:bottom w:val="single" w:sz="4" w:space="0" w:color="auto"/>
              <w:right w:val="single" w:sz="4" w:space="0" w:color="auto"/>
            </w:tcBorders>
            <w:shd w:val="clear" w:color="auto" w:fill="auto"/>
            <w:hideMark/>
          </w:tcPr>
          <w:p w:rsidR="00BD7AE6" w:rsidRPr="005A1E40" w:rsidRDefault="00BD7AE6" w:rsidP="005A1E40">
            <w:pPr>
              <w:spacing w:after="0" w:line="240" w:lineRule="auto"/>
              <w:rPr>
                <w:rFonts w:ascii="Verdana" w:eastAsia="Times New Roman" w:hAnsi="Verdana" w:cs="Arial"/>
                <w:sz w:val="12"/>
                <w:szCs w:val="12"/>
              </w:rPr>
            </w:pPr>
            <w:r w:rsidRPr="005A1E40">
              <w:rPr>
                <w:rFonts w:ascii="Verdana" w:eastAsia="Times New Roman" w:hAnsi="Verdana" w:cs="Arial"/>
                <w:sz w:val="12"/>
                <w:szCs w:val="12"/>
              </w:rPr>
              <w:t>District</w:t>
            </w:r>
          </w:p>
        </w:tc>
        <w:tc>
          <w:tcPr>
            <w:tcW w:w="1077" w:type="pct"/>
            <w:tcBorders>
              <w:top w:val="nil"/>
              <w:left w:val="nil"/>
              <w:bottom w:val="single" w:sz="4" w:space="0" w:color="auto"/>
              <w:right w:val="single" w:sz="4" w:space="0" w:color="auto"/>
            </w:tcBorders>
            <w:shd w:val="clear" w:color="auto" w:fill="auto"/>
            <w:hideMark/>
          </w:tcPr>
          <w:p w:rsidR="00BD7AE6" w:rsidRPr="005A1E40" w:rsidRDefault="00BD7AE6" w:rsidP="005A1E40">
            <w:pPr>
              <w:spacing w:after="0" w:line="240" w:lineRule="auto"/>
              <w:rPr>
                <w:rFonts w:ascii="Verdana" w:eastAsia="Times New Roman" w:hAnsi="Verdana" w:cs="Arial"/>
                <w:color w:val="000000"/>
                <w:sz w:val="12"/>
                <w:szCs w:val="12"/>
              </w:rPr>
            </w:pPr>
            <w:r w:rsidRPr="005A1E40">
              <w:rPr>
                <w:rFonts w:ascii="Verdana" w:eastAsia="Times New Roman" w:hAnsi="Verdana" w:cs="Arial"/>
                <w:sz w:val="12"/>
                <w:szCs w:val="12"/>
              </w:rPr>
              <w:t xml:space="preserve">MAP is a set of adaptive interim benchmark assessments that measure whether students are on track in their learning for their grade level based on national normative data in mathematics, reading and language usage during three checkpoints throughout the year (beginning of year, mid-year and end of year).  These high quality, computer-based assessments give teachers, schools, students and </w:t>
            </w:r>
            <w:proofErr w:type="gramStart"/>
            <w:r w:rsidRPr="005A1E40">
              <w:rPr>
                <w:rFonts w:ascii="Verdana" w:eastAsia="Times New Roman" w:hAnsi="Verdana" w:cs="Arial"/>
                <w:sz w:val="12"/>
                <w:szCs w:val="12"/>
              </w:rPr>
              <w:t>parents</w:t>
            </w:r>
            <w:proofErr w:type="gramEnd"/>
            <w:r w:rsidRPr="005A1E40">
              <w:rPr>
                <w:rFonts w:ascii="Verdana" w:eastAsia="Times New Roman" w:hAnsi="Verdana" w:cs="Arial"/>
                <w:sz w:val="12"/>
                <w:szCs w:val="12"/>
              </w:rPr>
              <w:t xml:space="preserve"> better information about whether students are on track in their learning, and tools to help teachers customize teaching and learning to meet student needs. </w:t>
            </w:r>
          </w:p>
        </w:tc>
        <w:tc>
          <w:tcPr>
            <w:tcW w:w="955" w:type="pct"/>
            <w:tcBorders>
              <w:top w:val="nil"/>
              <w:left w:val="nil"/>
              <w:bottom w:val="single" w:sz="4" w:space="0" w:color="auto"/>
              <w:right w:val="single" w:sz="4" w:space="0" w:color="auto"/>
            </w:tcBorders>
            <w:shd w:val="clear" w:color="auto" w:fill="auto"/>
            <w:hideMark/>
          </w:tcPr>
          <w:p w:rsidR="00BD7AE6" w:rsidRPr="005A1E40" w:rsidRDefault="00BD7AE6" w:rsidP="005A1E40">
            <w:pPr>
              <w:spacing w:after="0" w:line="240" w:lineRule="auto"/>
              <w:rPr>
                <w:rFonts w:ascii="Verdana" w:eastAsia="Times New Roman" w:hAnsi="Verdana" w:cs="Arial"/>
                <w:sz w:val="12"/>
                <w:szCs w:val="12"/>
              </w:rPr>
            </w:pPr>
            <w:r w:rsidRPr="005A1E40">
              <w:rPr>
                <w:rFonts w:ascii="Verdana" w:eastAsia="Times New Roman" w:hAnsi="Verdana" w:cs="Arial"/>
                <w:sz w:val="12"/>
                <w:szCs w:val="12"/>
              </w:rPr>
              <w:t>The test scores will be used to drive instructional practices in the classroom. The scores will guide efforts to adapt teaching methods to the needs and abilities of the students. The scores are also used as one component of the body of evidence to determine areas of strengths and weaknesses for recommendations into other school programs, such as gifted and special education.</w:t>
            </w:r>
          </w:p>
        </w:tc>
        <w:tc>
          <w:tcPr>
            <w:tcW w:w="437" w:type="pct"/>
            <w:tcBorders>
              <w:top w:val="nil"/>
              <w:left w:val="nil"/>
              <w:bottom w:val="single" w:sz="4" w:space="0" w:color="auto"/>
              <w:right w:val="single" w:sz="4" w:space="0" w:color="auto"/>
            </w:tcBorders>
            <w:shd w:val="clear" w:color="auto" w:fill="auto"/>
            <w:hideMark/>
          </w:tcPr>
          <w:p w:rsidR="00BD7AE6" w:rsidRPr="005A1E40" w:rsidRDefault="00754FBB" w:rsidP="005A1E40">
            <w:pPr>
              <w:spacing w:after="0" w:line="240" w:lineRule="auto"/>
              <w:rPr>
                <w:rFonts w:ascii="Verdana" w:eastAsia="Times New Roman" w:hAnsi="Verdana" w:cs="Arial"/>
                <w:color w:val="0000FF"/>
                <w:sz w:val="12"/>
                <w:szCs w:val="12"/>
                <w:u w:val="single"/>
              </w:rPr>
            </w:pPr>
            <w:hyperlink r:id="rId10" w:history="1">
              <w:r w:rsidR="00BD7AE6" w:rsidRPr="005A1E40">
                <w:rPr>
                  <w:rFonts w:ascii="Verdana" w:eastAsia="Times New Roman" w:hAnsi="Verdana" w:cs="Arial"/>
                  <w:color w:val="0000FF"/>
                  <w:sz w:val="12"/>
                  <w:u w:val="single"/>
                </w:rPr>
                <w:t>http://www.nwea.org</w:t>
              </w:r>
            </w:hyperlink>
          </w:p>
        </w:tc>
      </w:tr>
      <w:tr w:rsidR="00BD7AE6" w:rsidRPr="005A1E40" w:rsidTr="00BD7AE6">
        <w:trPr>
          <w:trHeight w:val="1485"/>
        </w:trPr>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AE6" w:rsidRPr="005A1E40" w:rsidRDefault="00BD7AE6" w:rsidP="005A1E40">
            <w:pPr>
              <w:spacing w:after="0" w:line="240" w:lineRule="auto"/>
              <w:jc w:val="center"/>
              <w:rPr>
                <w:rFonts w:ascii="Verdana" w:eastAsia="Times New Roman" w:hAnsi="Verdana" w:cs="Arial"/>
                <w:b/>
                <w:bCs/>
                <w:sz w:val="12"/>
                <w:szCs w:val="12"/>
              </w:rPr>
            </w:pPr>
            <w:r w:rsidRPr="005A1E40">
              <w:rPr>
                <w:rFonts w:ascii="Verdana" w:eastAsia="Times New Roman" w:hAnsi="Verdana" w:cs="Arial"/>
                <w:b/>
                <w:bCs/>
                <w:sz w:val="12"/>
                <w:szCs w:val="12"/>
              </w:rPr>
              <w:lastRenderedPageBreak/>
              <w:t>PARCC ELA and Math</w:t>
            </w:r>
          </w:p>
        </w:tc>
        <w:tc>
          <w:tcPr>
            <w:tcW w:w="585" w:type="pct"/>
            <w:tcBorders>
              <w:top w:val="single" w:sz="4" w:space="0" w:color="auto"/>
              <w:left w:val="single" w:sz="4" w:space="0" w:color="auto"/>
              <w:bottom w:val="single" w:sz="4" w:space="0" w:color="auto"/>
              <w:right w:val="single" w:sz="4" w:space="0" w:color="auto"/>
            </w:tcBorders>
            <w:shd w:val="clear" w:color="auto" w:fill="auto"/>
            <w:hideMark/>
          </w:tcPr>
          <w:p w:rsidR="00BD7AE6" w:rsidRPr="005A1E40" w:rsidRDefault="00BD7AE6" w:rsidP="005A1E40">
            <w:pPr>
              <w:spacing w:after="0" w:line="240" w:lineRule="auto"/>
              <w:rPr>
                <w:rFonts w:ascii="Verdana" w:eastAsia="Times New Roman" w:hAnsi="Verdana" w:cs="Arial"/>
                <w:sz w:val="12"/>
                <w:szCs w:val="12"/>
              </w:rPr>
            </w:pPr>
            <w:r w:rsidRPr="005A1E40">
              <w:rPr>
                <w:rFonts w:ascii="Verdana" w:eastAsia="Times New Roman" w:hAnsi="Verdana" w:cs="Arial"/>
                <w:sz w:val="12"/>
                <w:szCs w:val="12"/>
              </w:rPr>
              <w:t xml:space="preserve">-All </w:t>
            </w:r>
            <w:r>
              <w:rPr>
                <w:rFonts w:ascii="Verdana" w:eastAsia="Times New Roman" w:hAnsi="Verdana" w:cs="Arial"/>
                <w:sz w:val="12"/>
                <w:szCs w:val="12"/>
              </w:rPr>
              <w:t>Students grades 3-9</w:t>
            </w:r>
          </w:p>
        </w:tc>
        <w:tc>
          <w:tcPr>
            <w:tcW w:w="523" w:type="pct"/>
            <w:tcBorders>
              <w:top w:val="single" w:sz="4" w:space="0" w:color="auto"/>
              <w:left w:val="single" w:sz="4" w:space="0" w:color="auto"/>
              <w:bottom w:val="single" w:sz="4" w:space="0" w:color="auto"/>
              <w:right w:val="single" w:sz="4" w:space="0" w:color="auto"/>
            </w:tcBorders>
            <w:shd w:val="clear" w:color="auto" w:fill="auto"/>
            <w:hideMark/>
          </w:tcPr>
          <w:p w:rsidR="00BD7AE6" w:rsidRPr="005A1E40" w:rsidRDefault="00BD7AE6" w:rsidP="005A1E40">
            <w:pPr>
              <w:spacing w:after="0" w:line="240" w:lineRule="auto"/>
              <w:rPr>
                <w:rFonts w:ascii="Verdana" w:eastAsia="Times New Roman" w:hAnsi="Verdana" w:cs="Arial"/>
                <w:sz w:val="12"/>
                <w:szCs w:val="12"/>
              </w:rPr>
            </w:pPr>
            <w:r w:rsidRPr="005A1E40">
              <w:rPr>
                <w:rFonts w:ascii="Verdana" w:eastAsia="Times New Roman" w:hAnsi="Verdana" w:cs="Arial"/>
                <w:sz w:val="12"/>
                <w:szCs w:val="12"/>
              </w:rPr>
              <w:t>Grade 3 (8.25 Hours)                                  Grades 4-5 (8.5 Hours</w:t>
            </w:r>
            <w:r>
              <w:rPr>
                <w:rFonts w:ascii="Verdana" w:eastAsia="Times New Roman" w:hAnsi="Verdana" w:cs="Arial"/>
                <w:sz w:val="12"/>
                <w:szCs w:val="12"/>
              </w:rPr>
              <w:t>)                     Grades 6-9</w:t>
            </w:r>
            <w:r w:rsidRPr="005A1E40">
              <w:rPr>
                <w:rFonts w:ascii="Verdana" w:eastAsia="Times New Roman" w:hAnsi="Verdana" w:cs="Arial"/>
                <w:sz w:val="12"/>
                <w:szCs w:val="12"/>
              </w:rPr>
              <w:t xml:space="preserve"> (9.2 Hours)</w:t>
            </w:r>
          </w:p>
        </w:tc>
        <w:tc>
          <w:tcPr>
            <w:tcW w:w="555" w:type="pct"/>
            <w:tcBorders>
              <w:top w:val="single" w:sz="4" w:space="0" w:color="auto"/>
              <w:left w:val="single" w:sz="4" w:space="0" w:color="auto"/>
              <w:bottom w:val="single" w:sz="4" w:space="0" w:color="auto"/>
              <w:right w:val="single" w:sz="4" w:space="0" w:color="auto"/>
            </w:tcBorders>
            <w:shd w:val="clear" w:color="auto" w:fill="auto"/>
            <w:hideMark/>
          </w:tcPr>
          <w:p w:rsidR="00BD7AE6" w:rsidRPr="005A1E40" w:rsidRDefault="00676C2F" w:rsidP="00676C2F">
            <w:pPr>
              <w:spacing w:after="0" w:line="240" w:lineRule="auto"/>
              <w:rPr>
                <w:rFonts w:ascii="Verdana" w:eastAsia="Times New Roman" w:hAnsi="Verdana" w:cs="Arial"/>
                <w:sz w:val="12"/>
                <w:szCs w:val="12"/>
              </w:rPr>
            </w:pPr>
            <w:r>
              <w:rPr>
                <w:rFonts w:ascii="Verdana" w:eastAsia="Times New Roman" w:hAnsi="Verdana" w:cs="Arial"/>
                <w:sz w:val="12"/>
                <w:szCs w:val="12"/>
              </w:rPr>
              <w:t>April 9</w:t>
            </w:r>
            <w:r w:rsidR="00BD7AE6" w:rsidRPr="005A1E40">
              <w:rPr>
                <w:rFonts w:ascii="Verdana" w:eastAsia="Times New Roman" w:hAnsi="Verdana" w:cs="Arial"/>
                <w:sz w:val="12"/>
                <w:szCs w:val="12"/>
              </w:rPr>
              <w:t xml:space="preserve"> - 2</w:t>
            </w:r>
            <w:r>
              <w:rPr>
                <w:rFonts w:ascii="Verdana" w:eastAsia="Times New Roman" w:hAnsi="Verdana" w:cs="Arial"/>
                <w:sz w:val="12"/>
                <w:szCs w:val="12"/>
              </w:rPr>
              <w:t>7</w:t>
            </w:r>
            <w:r w:rsidR="00BD7AE6" w:rsidRPr="005A1E40">
              <w:rPr>
                <w:rFonts w:ascii="Verdana" w:eastAsia="Times New Roman" w:hAnsi="Verdana" w:cs="Arial"/>
                <w:sz w:val="12"/>
                <w:szCs w:val="12"/>
              </w:rPr>
              <w:t>, 2016</w:t>
            </w:r>
          </w:p>
        </w:tc>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BD7AE6" w:rsidRPr="005A1E40" w:rsidRDefault="00BD7AE6" w:rsidP="005A1E40">
            <w:pPr>
              <w:spacing w:after="0" w:line="240" w:lineRule="auto"/>
              <w:rPr>
                <w:rFonts w:ascii="Verdana" w:eastAsia="Times New Roman" w:hAnsi="Verdana" w:cs="Arial"/>
                <w:sz w:val="12"/>
                <w:szCs w:val="12"/>
              </w:rPr>
            </w:pPr>
            <w:r w:rsidRPr="005A1E40">
              <w:rPr>
                <w:rFonts w:ascii="Verdana" w:eastAsia="Times New Roman" w:hAnsi="Verdana" w:cs="Arial"/>
                <w:sz w:val="12"/>
                <w:szCs w:val="12"/>
              </w:rPr>
              <w:t>State</w:t>
            </w:r>
          </w:p>
        </w:tc>
        <w:tc>
          <w:tcPr>
            <w:tcW w:w="1077" w:type="pct"/>
            <w:tcBorders>
              <w:top w:val="single" w:sz="4" w:space="0" w:color="auto"/>
              <w:left w:val="single" w:sz="4" w:space="0" w:color="auto"/>
              <w:bottom w:val="single" w:sz="4" w:space="0" w:color="auto"/>
              <w:right w:val="single" w:sz="4" w:space="0" w:color="auto"/>
            </w:tcBorders>
            <w:shd w:val="clear" w:color="auto" w:fill="auto"/>
            <w:hideMark/>
          </w:tcPr>
          <w:p w:rsidR="00BD7AE6" w:rsidRPr="005A1E40" w:rsidRDefault="00BD7AE6" w:rsidP="005A1E40">
            <w:pPr>
              <w:spacing w:after="0" w:line="240" w:lineRule="auto"/>
              <w:rPr>
                <w:rFonts w:ascii="Verdana" w:eastAsia="Times New Roman" w:hAnsi="Verdana" w:cs="Arial"/>
                <w:sz w:val="12"/>
                <w:szCs w:val="12"/>
              </w:rPr>
            </w:pPr>
            <w:r w:rsidRPr="005A1E40">
              <w:rPr>
                <w:rFonts w:ascii="Verdana" w:eastAsia="Times New Roman" w:hAnsi="Verdana" w:cs="Arial"/>
                <w:sz w:val="12"/>
                <w:szCs w:val="12"/>
              </w:rPr>
              <w:t xml:space="preserve">The Partnership for Assessment of Readiness for College and Careers (PARCC) is a set of assessments that measure whether students are on track to be successful in college and their careers. These high quality, computer-based K–12 assessments in mathematics and English language arts/literacy give teachers, schools, students and </w:t>
            </w:r>
            <w:proofErr w:type="gramStart"/>
            <w:r w:rsidRPr="005A1E40">
              <w:rPr>
                <w:rFonts w:ascii="Verdana" w:eastAsia="Times New Roman" w:hAnsi="Verdana" w:cs="Arial"/>
                <w:sz w:val="12"/>
                <w:szCs w:val="12"/>
              </w:rPr>
              <w:t>parents</w:t>
            </w:r>
            <w:proofErr w:type="gramEnd"/>
            <w:r w:rsidRPr="005A1E40">
              <w:rPr>
                <w:rFonts w:ascii="Verdana" w:eastAsia="Times New Roman" w:hAnsi="Verdana" w:cs="Arial"/>
                <w:sz w:val="12"/>
                <w:szCs w:val="12"/>
              </w:rPr>
              <w:t xml:space="preserve"> better information about whether students are on track in their learning and for success after high school, and tools to help teachers customize teaching and learning to meet student needs. </w:t>
            </w:r>
          </w:p>
        </w:tc>
        <w:tc>
          <w:tcPr>
            <w:tcW w:w="955" w:type="pct"/>
            <w:tcBorders>
              <w:top w:val="single" w:sz="4" w:space="0" w:color="auto"/>
              <w:left w:val="single" w:sz="4" w:space="0" w:color="auto"/>
              <w:bottom w:val="single" w:sz="4" w:space="0" w:color="auto"/>
              <w:right w:val="single" w:sz="4" w:space="0" w:color="auto"/>
            </w:tcBorders>
            <w:shd w:val="clear" w:color="auto" w:fill="auto"/>
            <w:hideMark/>
          </w:tcPr>
          <w:p w:rsidR="00BD7AE6" w:rsidRPr="005A1E40" w:rsidRDefault="00BD7AE6" w:rsidP="005A1E40">
            <w:pPr>
              <w:spacing w:after="0" w:line="240" w:lineRule="auto"/>
              <w:rPr>
                <w:rFonts w:ascii="Verdana" w:eastAsia="Times New Roman" w:hAnsi="Verdana" w:cs="Arial"/>
                <w:sz w:val="12"/>
                <w:szCs w:val="12"/>
              </w:rPr>
            </w:pPr>
            <w:r w:rsidRPr="005A1E40">
              <w:rPr>
                <w:rFonts w:ascii="Verdana" w:eastAsia="Times New Roman" w:hAnsi="Verdana" w:cs="Arial"/>
                <w:sz w:val="12"/>
                <w:szCs w:val="12"/>
              </w:rPr>
              <w:t xml:space="preserve">This is one measure as part of a balanced assessment system and can be used as a benchmark for students in relation to District and State score reports.  This assessment also meets the requirement for state accountability.  </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BD7AE6" w:rsidRPr="005A1E40" w:rsidRDefault="00754FBB" w:rsidP="005A1E40">
            <w:pPr>
              <w:spacing w:after="0" w:line="240" w:lineRule="auto"/>
              <w:rPr>
                <w:rFonts w:ascii="Verdana" w:eastAsia="Times New Roman" w:hAnsi="Verdana" w:cs="Arial"/>
                <w:color w:val="0000FF"/>
                <w:sz w:val="12"/>
                <w:szCs w:val="12"/>
                <w:u w:val="single"/>
              </w:rPr>
            </w:pPr>
            <w:hyperlink r:id="rId11" w:history="1">
              <w:r w:rsidR="00BD7AE6" w:rsidRPr="005A1E40">
                <w:rPr>
                  <w:rFonts w:ascii="Verdana" w:eastAsia="Times New Roman" w:hAnsi="Verdana" w:cs="Arial"/>
                  <w:color w:val="0000FF"/>
                  <w:sz w:val="12"/>
                  <w:u w:val="single"/>
                </w:rPr>
                <w:t>http://www.cde.state.co.us/assessment/newassess-parcc, http://www.cde.state.co.us/assessment/newassess-parcc, http://www.cde.state.co.us/communications/cmasfactsheet</w:t>
              </w:r>
            </w:hyperlink>
          </w:p>
        </w:tc>
      </w:tr>
      <w:tr w:rsidR="00BD7AE6" w:rsidRPr="005A1E40" w:rsidTr="00BD7AE6">
        <w:trPr>
          <w:trHeight w:val="1763"/>
        </w:trPr>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AE6" w:rsidRPr="005A1E40" w:rsidRDefault="00BD7AE6" w:rsidP="005A1E40">
            <w:pPr>
              <w:spacing w:after="0" w:line="240" w:lineRule="auto"/>
              <w:jc w:val="center"/>
              <w:rPr>
                <w:rFonts w:ascii="Verdana" w:eastAsia="Times New Roman" w:hAnsi="Verdana" w:cs="Arial"/>
                <w:b/>
                <w:bCs/>
                <w:sz w:val="12"/>
                <w:szCs w:val="12"/>
              </w:rPr>
            </w:pPr>
            <w:r w:rsidRPr="005A1E40">
              <w:rPr>
                <w:rFonts w:ascii="Verdana" w:eastAsia="Times New Roman" w:hAnsi="Verdana" w:cs="Arial"/>
                <w:b/>
                <w:bCs/>
                <w:sz w:val="12"/>
                <w:szCs w:val="12"/>
              </w:rPr>
              <w:t>READ Act Diagnostic - STAR Early Literacy</w:t>
            </w:r>
          </w:p>
        </w:tc>
        <w:tc>
          <w:tcPr>
            <w:tcW w:w="585" w:type="pct"/>
            <w:tcBorders>
              <w:top w:val="single" w:sz="4" w:space="0" w:color="auto"/>
              <w:left w:val="nil"/>
              <w:bottom w:val="single" w:sz="4" w:space="0" w:color="auto"/>
              <w:right w:val="single" w:sz="4" w:space="0" w:color="auto"/>
            </w:tcBorders>
            <w:shd w:val="clear" w:color="auto" w:fill="auto"/>
            <w:hideMark/>
          </w:tcPr>
          <w:p w:rsidR="00BD7AE6" w:rsidRPr="005A1E40" w:rsidRDefault="00BD7AE6" w:rsidP="005A1E40">
            <w:pPr>
              <w:spacing w:after="0" w:line="240" w:lineRule="auto"/>
              <w:rPr>
                <w:rFonts w:ascii="Verdana" w:eastAsia="Times New Roman" w:hAnsi="Verdana" w:cs="Arial"/>
                <w:sz w:val="12"/>
                <w:szCs w:val="12"/>
              </w:rPr>
            </w:pPr>
            <w:r w:rsidRPr="005A1E40">
              <w:rPr>
                <w:rFonts w:ascii="Verdana" w:eastAsia="Times New Roman" w:hAnsi="Verdana" w:cs="Arial"/>
                <w:sz w:val="12"/>
                <w:szCs w:val="12"/>
              </w:rPr>
              <w:t>PK-3</w:t>
            </w:r>
          </w:p>
        </w:tc>
        <w:tc>
          <w:tcPr>
            <w:tcW w:w="523" w:type="pct"/>
            <w:tcBorders>
              <w:top w:val="single" w:sz="4" w:space="0" w:color="auto"/>
              <w:left w:val="nil"/>
              <w:bottom w:val="single" w:sz="4" w:space="0" w:color="auto"/>
              <w:right w:val="single" w:sz="4" w:space="0" w:color="auto"/>
            </w:tcBorders>
            <w:shd w:val="clear" w:color="auto" w:fill="auto"/>
            <w:hideMark/>
          </w:tcPr>
          <w:p w:rsidR="00BD7AE6" w:rsidRPr="005A1E40" w:rsidRDefault="00BD7AE6" w:rsidP="005A1E40">
            <w:pPr>
              <w:spacing w:after="0" w:line="240" w:lineRule="auto"/>
              <w:rPr>
                <w:rFonts w:ascii="Verdana" w:eastAsia="Times New Roman" w:hAnsi="Verdana" w:cs="Arial"/>
                <w:sz w:val="12"/>
                <w:szCs w:val="12"/>
              </w:rPr>
            </w:pPr>
            <w:r w:rsidRPr="005A1E40">
              <w:rPr>
                <w:rFonts w:ascii="Verdana" w:eastAsia="Times New Roman" w:hAnsi="Verdana" w:cs="Arial"/>
                <w:sz w:val="12"/>
                <w:szCs w:val="12"/>
              </w:rPr>
              <w:t>10 minutes</w:t>
            </w:r>
          </w:p>
        </w:tc>
        <w:tc>
          <w:tcPr>
            <w:tcW w:w="555" w:type="pct"/>
            <w:tcBorders>
              <w:top w:val="single" w:sz="4" w:space="0" w:color="auto"/>
              <w:left w:val="nil"/>
              <w:bottom w:val="single" w:sz="4" w:space="0" w:color="auto"/>
              <w:right w:val="single" w:sz="4" w:space="0" w:color="auto"/>
            </w:tcBorders>
            <w:shd w:val="clear" w:color="auto" w:fill="auto"/>
            <w:hideMark/>
          </w:tcPr>
          <w:p w:rsidR="00BD7AE6" w:rsidRPr="005A1E40" w:rsidRDefault="00BD7AE6" w:rsidP="005A1E40">
            <w:pPr>
              <w:spacing w:after="0" w:line="240" w:lineRule="auto"/>
              <w:rPr>
                <w:rFonts w:ascii="Verdana" w:eastAsia="Times New Roman" w:hAnsi="Verdana" w:cs="Arial"/>
                <w:sz w:val="12"/>
                <w:szCs w:val="12"/>
              </w:rPr>
            </w:pPr>
            <w:r w:rsidRPr="005A1E40">
              <w:rPr>
                <w:rFonts w:ascii="Verdana" w:eastAsia="Times New Roman" w:hAnsi="Verdana" w:cs="Arial"/>
                <w:color w:val="000000"/>
                <w:sz w:val="12"/>
                <w:szCs w:val="12"/>
              </w:rPr>
              <w:t>every 10 days for SRD students</w:t>
            </w:r>
          </w:p>
        </w:tc>
        <w:tc>
          <w:tcPr>
            <w:tcW w:w="431" w:type="pct"/>
            <w:tcBorders>
              <w:top w:val="single" w:sz="4" w:space="0" w:color="auto"/>
              <w:left w:val="nil"/>
              <w:bottom w:val="single" w:sz="4" w:space="0" w:color="auto"/>
              <w:right w:val="single" w:sz="4" w:space="0" w:color="auto"/>
            </w:tcBorders>
            <w:shd w:val="clear" w:color="auto" w:fill="auto"/>
            <w:hideMark/>
          </w:tcPr>
          <w:p w:rsidR="00BD7AE6" w:rsidRPr="005A1E40" w:rsidRDefault="00BD7AE6" w:rsidP="005A1E40">
            <w:pPr>
              <w:spacing w:after="0" w:line="240" w:lineRule="auto"/>
              <w:rPr>
                <w:rFonts w:ascii="Verdana" w:eastAsia="Times New Roman" w:hAnsi="Verdana" w:cs="Arial"/>
                <w:sz w:val="12"/>
                <w:szCs w:val="12"/>
              </w:rPr>
            </w:pPr>
            <w:r w:rsidRPr="005A1E40">
              <w:rPr>
                <w:rFonts w:ascii="Verdana" w:eastAsia="Times New Roman" w:hAnsi="Verdana" w:cs="Arial"/>
                <w:sz w:val="12"/>
                <w:szCs w:val="12"/>
              </w:rPr>
              <w:t>State</w:t>
            </w:r>
          </w:p>
        </w:tc>
        <w:tc>
          <w:tcPr>
            <w:tcW w:w="1077" w:type="pct"/>
            <w:tcBorders>
              <w:top w:val="single" w:sz="4" w:space="0" w:color="auto"/>
              <w:left w:val="nil"/>
              <w:bottom w:val="single" w:sz="4" w:space="0" w:color="auto"/>
              <w:right w:val="single" w:sz="4" w:space="0" w:color="auto"/>
            </w:tcBorders>
            <w:shd w:val="clear" w:color="auto" w:fill="auto"/>
            <w:hideMark/>
          </w:tcPr>
          <w:p w:rsidR="00BD7AE6" w:rsidRDefault="00BD7AE6" w:rsidP="005A1E40">
            <w:pPr>
              <w:spacing w:after="0" w:line="240" w:lineRule="auto"/>
              <w:rPr>
                <w:rFonts w:ascii="Verdana" w:eastAsia="Times New Roman" w:hAnsi="Verdana" w:cs="Arial"/>
                <w:sz w:val="12"/>
                <w:szCs w:val="12"/>
              </w:rPr>
            </w:pPr>
            <w:r w:rsidRPr="005A1E40">
              <w:rPr>
                <w:rFonts w:ascii="Verdana" w:eastAsia="Times New Roman" w:hAnsi="Verdana" w:cs="Arial"/>
                <w:sz w:val="12"/>
                <w:szCs w:val="12"/>
              </w:rPr>
              <w:t>Progress Monitoring for SRD Students under the CO READ Act.  STAR Early Literacy assesses these eight key domains of early literacy and numeracy. 145 skills are grouped into 32 closely-related skill areas.</w:t>
            </w:r>
            <w:r w:rsidRPr="005A1E40">
              <w:rPr>
                <w:rFonts w:ascii="Verdana" w:eastAsia="Times New Roman" w:hAnsi="Verdana" w:cs="Arial"/>
                <w:sz w:val="12"/>
                <w:szCs w:val="12"/>
              </w:rPr>
              <w:br w:type="page"/>
            </w:r>
            <w:r w:rsidRPr="005A1E40">
              <w:rPr>
                <w:rFonts w:ascii="Verdana" w:eastAsia="Times New Roman" w:hAnsi="Verdana" w:cs="Arial"/>
                <w:sz w:val="12"/>
                <w:szCs w:val="12"/>
              </w:rPr>
              <w:br w:type="page"/>
              <w:t xml:space="preserve">The domains and skills below are grouped into three major areas that relate to state standards.                                                                                            </w:t>
            </w:r>
          </w:p>
          <w:p w:rsidR="00BD7AE6" w:rsidRDefault="00BD7AE6" w:rsidP="005A1E40">
            <w:pPr>
              <w:spacing w:after="0" w:line="240" w:lineRule="auto"/>
              <w:rPr>
                <w:rFonts w:ascii="Verdana" w:eastAsia="Times New Roman" w:hAnsi="Verdana" w:cs="Arial"/>
                <w:sz w:val="12"/>
                <w:szCs w:val="12"/>
              </w:rPr>
            </w:pPr>
          </w:p>
          <w:p w:rsidR="00BD7AE6" w:rsidRPr="005A1E40" w:rsidRDefault="00BD7AE6" w:rsidP="005A1E40">
            <w:pPr>
              <w:spacing w:after="0" w:line="240" w:lineRule="auto"/>
              <w:rPr>
                <w:rFonts w:ascii="Verdana" w:eastAsia="Times New Roman" w:hAnsi="Verdana" w:cs="Arial"/>
                <w:sz w:val="12"/>
                <w:szCs w:val="12"/>
              </w:rPr>
            </w:pPr>
            <w:r w:rsidRPr="005A1E40">
              <w:rPr>
                <w:rFonts w:ascii="Verdana" w:eastAsia="Times New Roman" w:hAnsi="Verdana" w:cs="Arial"/>
                <w:sz w:val="12"/>
                <w:szCs w:val="12"/>
              </w:rPr>
              <w:t xml:space="preserve">Diagnostic assessments are required only for students identified with a significant reading deficiency for the purpose of identifying the child's specific reading deficits(s). </w:t>
            </w:r>
          </w:p>
        </w:tc>
        <w:tc>
          <w:tcPr>
            <w:tcW w:w="955" w:type="pct"/>
            <w:tcBorders>
              <w:top w:val="single" w:sz="4" w:space="0" w:color="auto"/>
              <w:left w:val="nil"/>
              <w:bottom w:val="single" w:sz="4" w:space="0" w:color="auto"/>
              <w:right w:val="single" w:sz="4" w:space="0" w:color="auto"/>
            </w:tcBorders>
            <w:shd w:val="clear" w:color="auto" w:fill="auto"/>
            <w:hideMark/>
          </w:tcPr>
          <w:p w:rsidR="00BD7AE6" w:rsidRPr="005A1E40" w:rsidRDefault="00BD7AE6" w:rsidP="005A1E40">
            <w:pPr>
              <w:spacing w:after="0" w:line="240" w:lineRule="auto"/>
              <w:rPr>
                <w:rFonts w:ascii="Verdana" w:eastAsia="Times New Roman" w:hAnsi="Verdana" w:cs="Arial"/>
                <w:sz w:val="12"/>
                <w:szCs w:val="12"/>
              </w:rPr>
            </w:pPr>
            <w:r w:rsidRPr="005A1E40">
              <w:rPr>
                <w:rFonts w:ascii="Verdana" w:eastAsia="Times New Roman" w:hAnsi="Verdana" w:cs="Arial"/>
                <w:sz w:val="12"/>
                <w:szCs w:val="12"/>
              </w:rPr>
              <w:t>Teachers must measure each K- 3 student’s reading competency using state board approved interim reading assessments. If the student is determined to have a significant reading deficiency, teachers must administer one or more of the state board approved diagnostic assessments to determine the student’s specific reading skill deficiencies. The READ Act requires the creation and implementation of an individual intervention plan (called a READ plan) for students identified with a Significant Reading Deficiency (SRD). The Act outlines specific components that must be included in a READ plan to ensure the effectiveness of the intervention strategies.</w:t>
            </w:r>
          </w:p>
        </w:tc>
        <w:tc>
          <w:tcPr>
            <w:tcW w:w="437" w:type="pct"/>
            <w:tcBorders>
              <w:top w:val="single" w:sz="4" w:space="0" w:color="auto"/>
              <w:left w:val="nil"/>
              <w:bottom w:val="single" w:sz="4" w:space="0" w:color="auto"/>
              <w:right w:val="single" w:sz="4" w:space="0" w:color="auto"/>
            </w:tcBorders>
            <w:shd w:val="clear" w:color="auto" w:fill="auto"/>
            <w:hideMark/>
          </w:tcPr>
          <w:p w:rsidR="00BD7AE6" w:rsidRPr="005A1E40" w:rsidRDefault="00754FBB" w:rsidP="005A1E40">
            <w:pPr>
              <w:spacing w:after="0" w:line="240" w:lineRule="auto"/>
              <w:rPr>
                <w:rFonts w:ascii="Verdana" w:eastAsia="Times New Roman" w:hAnsi="Verdana" w:cs="Arial"/>
                <w:color w:val="0000FF"/>
                <w:sz w:val="12"/>
                <w:szCs w:val="12"/>
                <w:u w:val="single"/>
              </w:rPr>
            </w:pPr>
            <w:hyperlink r:id="rId12" w:anchor="gid=0" w:history="1">
              <w:r w:rsidR="00BD7AE6" w:rsidRPr="005A1E40">
                <w:rPr>
                  <w:rFonts w:ascii="Verdana" w:eastAsia="Times New Roman" w:hAnsi="Verdana" w:cs="Arial"/>
                  <w:color w:val="0000FF"/>
                  <w:sz w:val="12"/>
                  <w:u w:val="single"/>
                </w:rPr>
                <w:t>https://docs.google.com/spreadsheets/d/1dUzM7UGcc_1rskupL2voHlu7FvgzlbqAhho0Tz4GSP8/edit#gid=0</w:t>
              </w:r>
            </w:hyperlink>
          </w:p>
        </w:tc>
      </w:tr>
      <w:tr w:rsidR="00BD7AE6" w:rsidRPr="005A1E40" w:rsidTr="00BD7AE6">
        <w:trPr>
          <w:trHeight w:val="2172"/>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BD7AE6" w:rsidRPr="005A1E40" w:rsidRDefault="00BD7AE6" w:rsidP="005A1E40">
            <w:pPr>
              <w:spacing w:after="0" w:line="240" w:lineRule="auto"/>
              <w:jc w:val="center"/>
              <w:rPr>
                <w:rFonts w:ascii="Verdana" w:eastAsia="Times New Roman" w:hAnsi="Verdana" w:cs="Arial"/>
                <w:b/>
                <w:bCs/>
                <w:sz w:val="12"/>
                <w:szCs w:val="12"/>
              </w:rPr>
            </w:pPr>
            <w:r w:rsidRPr="005A1E40">
              <w:rPr>
                <w:rFonts w:ascii="Verdana" w:eastAsia="Times New Roman" w:hAnsi="Verdana" w:cs="Arial"/>
                <w:b/>
                <w:bCs/>
                <w:sz w:val="12"/>
                <w:szCs w:val="12"/>
              </w:rPr>
              <w:t>READ Act Interim - DIBELS Next</w:t>
            </w:r>
          </w:p>
        </w:tc>
        <w:tc>
          <w:tcPr>
            <w:tcW w:w="585" w:type="pct"/>
            <w:tcBorders>
              <w:top w:val="nil"/>
              <w:left w:val="nil"/>
              <w:bottom w:val="single" w:sz="4" w:space="0" w:color="auto"/>
              <w:right w:val="single" w:sz="4" w:space="0" w:color="auto"/>
            </w:tcBorders>
            <w:shd w:val="clear" w:color="auto" w:fill="auto"/>
            <w:hideMark/>
          </w:tcPr>
          <w:p w:rsidR="00BD7AE6" w:rsidRPr="005A1E40" w:rsidRDefault="00BD7AE6" w:rsidP="005A1E40">
            <w:pPr>
              <w:spacing w:after="0" w:line="240" w:lineRule="auto"/>
              <w:rPr>
                <w:rFonts w:ascii="Verdana" w:eastAsia="Times New Roman" w:hAnsi="Verdana" w:cs="Arial"/>
                <w:sz w:val="12"/>
                <w:szCs w:val="12"/>
              </w:rPr>
            </w:pPr>
            <w:r w:rsidRPr="005A1E40">
              <w:rPr>
                <w:rFonts w:ascii="Verdana" w:eastAsia="Times New Roman" w:hAnsi="Verdana" w:cs="Arial"/>
                <w:sz w:val="12"/>
                <w:szCs w:val="12"/>
              </w:rPr>
              <w:t>K-3</w:t>
            </w:r>
          </w:p>
        </w:tc>
        <w:tc>
          <w:tcPr>
            <w:tcW w:w="523" w:type="pct"/>
            <w:tcBorders>
              <w:top w:val="nil"/>
              <w:left w:val="nil"/>
              <w:bottom w:val="single" w:sz="4" w:space="0" w:color="auto"/>
              <w:right w:val="single" w:sz="4" w:space="0" w:color="auto"/>
            </w:tcBorders>
            <w:shd w:val="clear" w:color="auto" w:fill="auto"/>
            <w:hideMark/>
          </w:tcPr>
          <w:p w:rsidR="00BD7AE6" w:rsidRPr="005A1E40" w:rsidRDefault="00BD7AE6" w:rsidP="005A1E40">
            <w:pPr>
              <w:spacing w:after="0" w:line="240" w:lineRule="auto"/>
              <w:rPr>
                <w:rFonts w:ascii="Verdana" w:eastAsia="Times New Roman" w:hAnsi="Verdana" w:cs="Arial"/>
                <w:sz w:val="12"/>
                <w:szCs w:val="12"/>
              </w:rPr>
            </w:pPr>
            <w:r w:rsidRPr="005A1E40">
              <w:rPr>
                <w:rFonts w:ascii="Verdana" w:eastAsia="Times New Roman" w:hAnsi="Verdana" w:cs="Arial"/>
                <w:sz w:val="12"/>
                <w:szCs w:val="12"/>
              </w:rPr>
              <w:t>10 minutes</w:t>
            </w:r>
          </w:p>
        </w:tc>
        <w:tc>
          <w:tcPr>
            <w:tcW w:w="555" w:type="pct"/>
            <w:tcBorders>
              <w:top w:val="nil"/>
              <w:left w:val="nil"/>
              <w:bottom w:val="single" w:sz="4" w:space="0" w:color="auto"/>
              <w:right w:val="single" w:sz="4" w:space="0" w:color="auto"/>
            </w:tcBorders>
            <w:shd w:val="clear" w:color="auto" w:fill="auto"/>
            <w:hideMark/>
          </w:tcPr>
          <w:p w:rsidR="00BD7AE6" w:rsidRPr="005A1E40" w:rsidRDefault="00BD7AE6" w:rsidP="00BD7AE6">
            <w:pPr>
              <w:spacing w:after="0" w:line="240" w:lineRule="auto"/>
              <w:rPr>
                <w:rFonts w:ascii="Verdana" w:eastAsia="Times New Roman" w:hAnsi="Verdana" w:cs="Arial"/>
                <w:color w:val="000000"/>
                <w:sz w:val="12"/>
                <w:szCs w:val="12"/>
              </w:rPr>
            </w:pPr>
            <w:r>
              <w:rPr>
                <w:rFonts w:ascii="Verdana" w:eastAsia="Times New Roman" w:hAnsi="Verdana" w:cs="Arial"/>
                <w:sz w:val="12"/>
                <w:szCs w:val="12"/>
              </w:rPr>
              <w:t>3times/year</w:t>
            </w:r>
            <w:r w:rsidRPr="005A1E40">
              <w:rPr>
                <w:rFonts w:ascii="Verdana" w:eastAsia="Times New Roman" w:hAnsi="Verdana" w:cs="Arial"/>
                <w:sz w:val="12"/>
                <w:szCs w:val="12"/>
              </w:rPr>
              <w:t xml:space="preserve"> </w:t>
            </w:r>
          </w:p>
        </w:tc>
        <w:tc>
          <w:tcPr>
            <w:tcW w:w="431" w:type="pct"/>
            <w:tcBorders>
              <w:top w:val="nil"/>
              <w:left w:val="nil"/>
              <w:bottom w:val="single" w:sz="4" w:space="0" w:color="auto"/>
              <w:right w:val="single" w:sz="4" w:space="0" w:color="auto"/>
            </w:tcBorders>
            <w:shd w:val="clear" w:color="auto" w:fill="auto"/>
            <w:hideMark/>
          </w:tcPr>
          <w:p w:rsidR="00BD7AE6" w:rsidRPr="005A1E40" w:rsidRDefault="00BD7AE6" w:rsidP="005A1E40">
            <w:pPr>
              <w:spacing w:after="0" w:line="240" w:lineRule="auto"/>
              <w:rPr>
                <w:rFonts w:ascii="Verdana" w:eastAsia="Times New Roman" w:hAnsi="Verdana" w:cs="Arial"/>
                <w:sz w:val="12"/>
                <w:szCs w:val="12"/>
              </w:rPr>
            </w:pPr>
            <w:r w:rsidRPr="005A1E40">
              <w:rPr>
                <w:rFonts w:ascii="Verdana" w:eastAsia="Times New Roman" w:hAnsi="Verdana" w:cs="Arial"/>
                <w:sz w:val="12"/>
                <w:szCs w:val="12"/>
              </w:rPr>
              <w:t xml:space="preserve">State </w:t>
            </w:r>
          </w:p>
        </w:tc>
        <w:tc>
          <w:tcPr>
            <w:tcW w:w="1077" w:type="pct"/>
            <w:tcBorders>
              <w:top w:val="nil"/>
              <w:left w:val="nil"/>
              <w:bottom w:val="single" w:sz="4" w:space="0" w:color="auto"/>
              <w:right w:val="single" w:sz="4" w:space="0" w:color="auto"/>
            </w:tcBorders>
            <w:shd w:val="clear" w:color="FFFFFF" w:fill="FFFFFF"/>
            <w:hideMark/>
          </w:tcPr>
          <w:p w:rsidR="00BD7AE6" w:rsidRPr="005A1E40" w:rsidRDefault="00BD7AE6" w:rsidP="005A1E40">
            <w:pPr>
              <w:spacing w:after="0" w:line="240" w:lineRule="auto"/>
              <w:rPr>
                <w:rFonts w:ascii="Verdana" w:eastAsia="Times New Roman" w:hAnsi="Verdana" w:cs="Arial"/>
                <w:sz w:val="12"/>
                <w:szCs w:val="12"/>
              </w:rPr>
            </w:pPr>
            <w:r w:rsidRPr="005A1E40">
              <w:rPr>
                <w:rFonts w:ascii="Verdana" w:eastAsia="Times New Roman" w:hAnsi="Verdana" w:cs="Arial"/>
                <w:color w:val="333333"/>
                <w:sz w:val="12"/>
                <w:szCs w:val="12"/>
              </w:rPr>
              <w:t>Achieving reading competency by the end of third grade is a critical mile</w:t>
            </w:r>
            <w:r>
              <w:rPr>
                <w:rFonts w:ascii="Verdana" w:eastAsia="Times New Roman" w:hAnsi="Verdana" w:cs="Arial"/>
                <w:color w:val="333333"/>
                <w:sz w:val="12"/>
                <w:szCs w:val="12"/>
              </w:rPr>
              <w:t>s</w:t>
            </w:r>
            <w:r w:rsidRPr="005A1E40">
              <w:rPr>
                <w:rFonts w:ascii="Verdana" w:eastAsia="Times New Roman" w:hAnsi="Verdana" w:cs="Arial"/>
                <w:color w:val="333333"/>
                <w:sz w:val="12"/>
                <w:szCs w:val="12"/>
              </w:rPr>
              <w:t xml:space="preserve">tone for every student and predicts ongoing educational success. If a student enters fourth grade without achieving reading competency, he or she is significantly more likely to fall behind in all subject areas beginning in fourth grade and later grades. Early literacy development is not only a critical milestone in a child's path to success, but it is also one of Colorado's top education priorities. The Colorado Reading to Ensure Academic Development Act (the READ Act), passed by the Colorado Legislature in 2012, focuses on early literacy development for all students and especially for students at risk for not achieving third grade reading proficiency. The READ Act focuses on kindergarten through third grade (K-3) literacy </w:t>
            </w:r>
            <w:proofErr w:type="spellStart"/>
            <w:r w:rsidRPr="005A1E40">
              <w:rPr>
                <w:rFonts w:ascii="Verdana" w:eastAsia="Times New Roman" w:hAnsi="Verdana" w:cs="Arial"/>
                <w:color w:val="333333"/>
                <w:sz w:val="12"/>
                <w:szCs w:val="12"/>
              </w:rPr>
              <w:t>devlopment</w:t>
            </w:r>
            <w:proofErr w:type="spellEnd"/>
            <w:r w:rsidRPr="005A1E40">
              <w:rPr>
                <w:rFonts w:ascii="Verdana" w:eastAsia="Times New Roman" w:hAnsi="Verdana" w:cs="Arial"/>
                <w:color w:val="333333"/>
                <w:sz w:val="12"/>
                <w:szCs w:val="12"/>
              </w:rPr>
              <w:t>, literacy assessment and individual READ plans for students identified with a Significant Reading Deficiency.</w:t>
            </w:r>
          </w:p>
        </w:tc>
        <w:tc>
          <w:tcPr>
            <w:tcW w:w="955" w:type="pct"/>
            <w:tcBorders>
              <w:top w:val="nil"/>
              <w:left w:val="nil"/>
              <w:bottom w:val="single" w:sz="4" w:space="0" w:color="auto"/>
              <w:right w:val="single" w:sz="4" w:space="0" w:color="auto"/>
            </w:tcBorders>
            <w:shd w:val="clear" w:color="auto" w:fill="auto"/>
            <w:hideMark/>
          </w:tcPr>
          <w:p w:rsidR="00BD7AE6" w:rsidRPr="005A1E40" w:rsidRDefault="00BD7AE6" w:rsidP="005A1E40">
            <w:pPr>
              <w:spacing w:after="0" w:line="240" w:lineRule="auto"/>
              <w:rPr>
                <w:rFonts w:ascii="Verdana" w:eastAsia="Times New Roman" w:hAnsi="Verdana" w:cs="Arial"/>
                <w:sz w:val="12"/>
                <w:szCs w:val="12"/>
              </w:rPr>
            </w:pPr>
            <w:r w:rsidRPr="005A1E40">
              <w:rPr>
                <w:rFonts w:ascii="Verdana" w:eastAsia="Times New Roman" w:hAnsi="Verdana" w:cs="Arial"/>
                <w:sz w:val="12"/>
                <w:szCs w:val="12"/>
              </w:rPr>
              <w:t>Teachers must measure each K- 3 student’s reading competency using state board approved interim reading assessments. If the student is determined to have a significant reading deficiency, teachers must administer one or more of the state board approved diagnostic assessments to determine the student’s specific reading skill deficiencies. The READ Act requires the creation and implementation of an individual intervention plan (called a READ plan) for students identified with a Significant Reading Deficiency (SRD). The Act outlines specific components that must be included in a READ plan to ensure the effectiveness of the intervention strategies.</w:t>
            </w:r>
          </w:p>
        </w:tc>
        <w:tc>
          <w:tcPr>
            <w:tcW w:w="437" w:type="pct"/>
            <w:tcBorders>
              <w:top w:val="nil"/>
              <w:left w:val="nil"/>
              <w:bottom w:val="single" w:sz="4" w:space="0" w:color="auto"/>
              <w:right w:val="single" w:sz="4" w:space="0" w:color="auto"/>
            </w:tcBorders>
            <w:shd w:val="clear" w:color="auto" w:fill="auto"/>
            <w:hideMark/>
          </w:tcPr>
          <w:p w:rsidR="00BD7AE6" w:rsidRPr="005A1E40" w:rsidRDefault="00754FBB" w:rsidP="005A1E40">
            <w:pPr>
              <w:spacing w:after="0" w:line="240" w:lineRule="auto"/>
              <w:rPr>
                <w:rFonts w:ascii="Verdana" w:eastAsia="Times New Roman" w:hAnsi="Verdana" w:cs="Arial"/>
                <w:color w:val="0000FF"/>
                <w:sz w:val="12"/>
                <w:szCs w:val="12"/>
                <w:u w:val="single"/>
              </w:rPr>
            </w:pPr>
            <w:hyperlink r:id="rId13" w:history="1">
              <w:r w:rsidR="00BD7AE6" w:rsidRPr="005A1E40">
                <w:rPr>
                  <w:rFonts w:ascii="Verdana" w:eastAsia="Times New Roman" w:hAnsi="Verdana" w:cs="Arial"/>
                  <w:color w:val="0000FF"/>
                  <w:sz w:val="12"/>
                  <w:u w:val="single"/>
                </w:rPr>
                <w:t>http://www.cde.state.co.us/coloradoliteracy; http://www.cde.state.co.us/coloradoliteracy/2014readfactsheet; ttp://www.cde.state.co.us/sites/default/files/documents/coloradoliteracy/readact/download/colorado%20read%20act%20handout%2011%208%2012%20final%20for%20printing.pdf</w:t>
              </w:r>
            </w:hyperlink>
          </w:p>
        </w:tc>
      </w:tr>
      <w:tr w:rsidR="00BD7AE6" w:rsidRPr="005A1E40" w:rsidTr="00BD7AE6">
        <w:trPr>
          <w:trHeight w:val="2340"/>
        </w:trPr>
        <w:tc>
          <w:tcPr>
            <w:tcW w:w="437" w:type="pct"/>
            <w:tcBorders>
              <w:top w:val="nil"/>
              <w:left w:val="single" w:sz="4" w:space="0" w:color="auto"/>
              <w:bottom w:val="single" w:sz="4" w:space="0" w:color="auto"/>
              <w:right w:val="single" w:sz="4" w:space="0" w:color="auto"/>
            </w:tcBorders>
            <w:shd w:val="clear" w:color="auto" w:fill="auto"/>
            <w:vAlign w:val="center"/>
            <w:hideMark/>
          </w:tcPr>
          <w:p w:rsidR="00BD7AE6" w:rsidRPr="005A1E40" w:rsidRDefault="00BD7AE6" w:rsidP="005A1E40">
            <w:pPr>
              <w:spacing w:after="0" w:line="240" w:lineRule="auto"/>
              <w:jc w:val="center"/>
              <w:rPr>
                <w:rFonts w:ascii="Verdana" w:eastAsia="Times New Roman" w:hAnsi="Verdana" w:cs="Arial"/>
                <w:b/>
                <w:bCs/>
                <w:sz w:val="12"/>
                <w:szCs w:val="12"/>
              </w:rPr>
            </w:pPr>
            <w:r w:rsidRPr="005A1E40">
              <w:rPr>
                <w:rFonts w:ascii="Verdana" w:eastAsia="Times New Roman" w:hAnsi="Verdana" w:cs="Arial"/>
                <w:b/>
                <w:bCs/>
                <w:sz w:val="12"/>
                <w:szCs w:val="12"/>
              </w:rPr>
              <w:t>TSG</w:t>
            </w:r>
          </w:p>
        </w:tc>
        <w:tc>
          <w:tcPr>
            <w:tcW w:w="585" w:type="pct"/>
            <w:tcBorders>
              <w:top w:val="nil"/>
              <w:left w:val="nil"/>
              <w:bottom w:val="single" w:sz="4" w:space="0" w:color="auto"/>
              <w:right w:val="single" w:sz="4" w:space="0" w:color="auto"/>
            </w:tcBorders>
            <w:shd w:val="clear" w:color="auto" w:fill="auto"/>
            <w:hideMark/>
          </w:tcPr>
          <w:p w:rsidR="00BD7AE6" w:rsidRPr="005A1E40" w:rsidRDefault="00BD7AE6" w:rsidP="005A1E40">
            <w:pPr>
              <w:spacing w:after="0" w:line="240" w:lineRule="auto"/>
              <w:rPr>
                <w:rFonts w:ascii="Verdana" w:eastAsia="Times New Roman" w:hAnsi="Verdana" w:cs="Arial"/>
                <w:sz w:val="12"/>
                <w:szCs w:val="12"/>
              </w:rPr>
            </w:pPr>
            <w:r>
              <w:rPr>
                <w:rFonts w:ascii="Verdana" w:eastAsia="Times New Roman" w:hAnsi="Verdana" w:cs="Arial"/>
                <w:sz w:val="12"/>
                <w:szCs w:val="12"/>
              </w:rPr>
              <w:t>PK</w:t>
            </w:r>
          </w:p>
        </w:tc>
        <w:tc>
          <w:tcPr>
            <w:tcW w:w="523" w:type="pct"/>
            <w:tcBorders>
              <w:top w:val="nil"/>
              <w:left w:val="nil"/>
              <w:bottom w:val="single" w:sz="4" w:space="0" w:color="auto"/>
              <w:right w:val="single" w:sz="4" w:space="0" w:color="auto"/>
            </w:tcBorders>
            <w:shd w:val="clear" w:color="auto" w:fill="auto"/>
            <w:hideMark/>
          </w:tcPr>
          <w:p w:rsidR="00BD7AE6" w:rsidRPr="005A1E40" w:rsidRDefault="00BD7AE6" w:rsidP="005A1E40">
            <w:pPr>
              <w:spacing w:after="0" w:line="240" w:lineRule="auto"/>
              <w:rPr>
                <w:rFonts w:ascii="Verdana" w:eastAsia="Times New Roman" w:hAnsi="Verdana" w:cs="Arial"/>
                <w:sz w:val="12"/>
                <w:szCs w:val="12"/>
              </w:rPr>
            </w:pPr>
            <w:r w:rsidRPr="005A1E40">
              <w:rPr>
                <w:rFonts w:ascii="Verdana" w:eastAsia="Times New Roman" w:hAnsi="Verdana" w:cs="Arial"/>
                <w:sz w:val="12"/>
                <w:szCs w:val="12"/>
              </w:rPr>
              <w:t xml:space="preserve">1-2 hours </w:t>
            </w:r>
          </w:p>
        </w:tc>
        <w:tc>
          <w:tcPr>
            <w:tcW w:w="555" w:type="pct"/>
            <w:tcBorders>
              <w:top w:val="nil"/>
              <w:left w:val="nil"/>
              <w:bottom w:val="single" w:sz="4" w:space="0" w:color="auto"/>
              <w:right w:val="single" w:sz="4" w:space="0" w:color="auto"/>
            </w:tcBorders>
            <w:shd w:val="clear" w:color="auto" w:fill="auto"/>
            <w:hideMark/>
          </w:tcPr>
          <w:p w:rsidR="00BD7AE6" w:rsidRPr="005A1E40" w:rsidRDefault="00BD7AE6" w:rsidP="00676C2F">
            <w:pPr>
              <w:spacing w:after="0" w:line="240" w:lineRule="auto"/>
              <w:rPr>
                <w:rFonts w:ascii="Verdana" w:eastAsia="Times New Roman" w:hAnsi="Verdana" w:cs="Arial"/>
                <w:sz w:val="12"/>
                <w:szCs w:val="12"/>
              </w:rPr>
            </w:pPr>
            <w:r>
              <w:rPr>
                <w:rFonts w:ascii="Verdana" w:eastAsia="Times New Roman" w:hAnsi="Verdana" w:cs="Arial"/>
                <w:color w:val="000000"/>
                <w:sz w:val="12"/>
                <w:szCs w:val="12"/>
              </w:rPr>
              <w:t>3 tim</w:t>
            </w:r>
            <w:r w:rsidRPr="005A1E40">
              <w:rPr>
                <w:rFonts w:ascii="Verdana" w:eastAsia="Times New Roman" w:hAnsi="Verdana" w:cs="Arial"/>
                <w:color w:val="000000"/>
                <w:sz w:val="12"/>
                <w:szCs w:val="12"/>
              </w:rPr>
              <w:t xml:space="preserve">es/year: </w:t>
            </w:r>
            <w:r>
              <w:rPr>
                <w:rFonts w:ascii="Verdana" w:eastAsia="Times New Roman" w:hAnsi="Verdana" w:cs="Arial"/>
                <w:color w:val="000000"/>
                <w:sz w:val="12"/>
                <w:szCs w:val="12"/>
              </w:rPr>
              <w:t>October 2</w:t>
            </w:r>
            <w:r w:rsidR="00676C2F">
              <w:rPr>
                <w:rFonts w:ascii="Verdana" w:eastAsia="Times New Roman" w:hAnsi="Verdana" w:cs="Arial"/>
                <w:color w:val="000000"/>
                <w:sz w:val="12"/>
                <w:szCs w:val="12"/>
              </w:rPr>
              <w:t>7, 2017; February 2, 2018; May 11, 2018</w:t>
            </w:r>
          </w:p>
        </w:tc>
        <w:tc>
          <w:tcPr>
            <w:tcW w:w="431" w:type="pct"/>
            <w:tcBorders>
              <w:top w:val="nil"/>
              <w:left w:val="nil"/>
              <w:bottom w:val="single" w:sz="4" w:space="0" w:color="auto"/>
              <w:right w:val="single" w:sz="4" w:space="0" w:color="auto"/>
            </w:tcBorders>
            <w:shd w:val="clear" w:color="auto" w:fill="auto"/>
            <w:hideMark/>
          </w:tcPr>
          <w:p w:rsidR="00BD7AE6" w:rsidRPr="005A1E40" w:rsidRDefault="00BD7AE6" w:rsidP="005A1E40">
            <w:pPr>
              <w:spacing w:after="0" w:line="240" w:lineRule="auto"/>
              <w:rPr>
                <w:rFonts w:ascii="Verdana" w:eastAsia="Times New Roman" w:hAnsi="Verdana" w:cs="Arial"/>
                <w:sz w:val="12"/>
                <w:szCs w:val="12"/>
              </w:rPr>
            </w:pPr>
            <w:r w:rsidRPr="005A1E40">
              <w:rPr>
                <w:rFonts w:ascii="Verdana" w:eastAsia="Times New Roman" w:hAnsi="Verdana" w:cs="Arial"/>
                <w:sz w:val="12"/>
                <w:szCs w:val="12"/>
              </w:rPr>
              <w:t>State</w:t>
            </w:r>
          </w:p>
        </w:tc>
        <w:tc>
          <w:tcPr>
            <w:tcW w:w="1077" w:type="pct"/>
            <w:tcBorders>
              <w:top w:val="nil"/>
              <w:left w:val="nil"/>
              <w:bottom w:val="single" w:sz="4" w:space="0" w:color="auto"/>
              <w:right w:val="single" w:sz="4" w:space="0" w:color="auto"/>
            </w:tcBorders>
            <w:shd w:val="clear" w:color="auto" w:fill="auto"/>
            <w:hideMark/>
          </w:tcPr>
          <w:p w:rsidR="00BD7AE6" w:rsidRPr="005A1E40" w:rsidRDefault="00BD7AE6" w:rsidP="005A1E40">
            <w:pPr>
              <w:spacing w:after="0" w:line="240" w:lineRule="auto"/>
              <w:rPr>
                <w:rFonts w:ascii="Verdana" w:eastAsia="Times New Roman" w:hAnsi="Verdana" w:cs="Arial"/>
                <w:color w:val="333333"/>
                <w:sz w:val="12"/>
                <w:szCs w:val="12"/>
              </w:rPr>
            </w:pPr>
            <w:r w:rsidRPr="005A1E40">
              <w:rPr>
                <w:rFonts w:ascii="Verdana" w:eastAsia="Times New Roman" w:hAnsi="Verdana" w:cs="Arial"/>
                <w:sz w:val="12"/>
                <w:szCs w:val="12"/>
              </w:rPr>
              <w:t>The school readiness assessment provides educators and families with information about how prepared a child is for the</w:t>
            </w:r>
            <w:r w:rsidRPr="005A1E40">
              <w:rPr>
                <w:rFonts w:ascii="Verdana" w:eastAsia="Times New Roman" w:hAnsi="Verdana" w:cs="Arial"/>
                <w:sz w:val="12"/>
                <w:szCs w:val="12"/>
              </w:rPr>
              <w:br/>
              <w:t>academic, social, physical, emotional and cognitive demands of school. The assessment helps educators chart students’</w:t>
            </w:r>
            <w:r w:rsidRPr="005A1E40">
              <w:rPr>
                <w:rFonts w:ascii="Verdana" w:eastAsia="Times New Roman" w:hAnsi="Verdana" w:cs="Arial"/>
                <w:sz w:val="12"/>
                <w:szCs w:val="12"/>
              </w:rPr>
              <w:br/>
              <w:t>progress over time and informs families as to how their children are doing compared with age expectations. This</w:t>
            </w:r>
            <w:r w:rsidRPr="005A1E40">
              <w:rPr>
                <w:rFonts w:ascii="Verdana" w:eastAsia="Times New Roman" w:hAnsi="Verdana" w:cs="Arial"/>
                <w:sz w:val="12"/>
                <w:szCs w:val="12"/>
              </w:rPr>
              <w:br/>
              <w:t>information helps educators and families as they plan learning goals for each child.</w:t>
            </w:r>
          </w:p>
        </w:tc>
        <w:tc>
          <w:tcPr>
            <w:tcW w:w="955" w:type="pct"/>
            <w:tcBorders>
              <w:top w:val="nil"/>
              <w:left w:val="nil"/>
              <w:bottom w:val="single" w:sz="4" w:space="0" w:color="auto"/>
              <w:right w:val="single" w:sz="4" w:space="0" w:color="auto"/>
            </w:tcBorders>
            <w:shd w:val="clear" w:color="auto" w:fill="auto"/>
            <w:hideMark/>
          </w:tcPr>
          <w:p w:rsidR="00BD7AE6" w:rsidRPr="005A1E40" w:rsidRDefault="00BD7AE6" w:rsidP="005A1E40">
            <w:pPr>
              <w:spacing w:after="0" w:line="240" w:lineRule="auto"/>
              <w:rPr>
                <w:rFonts w:ascii="Verdana" w:eastAsia="Times New Roman" w:hAnsi="Verdana" w:cs="Arial"/>
                <w:sz w:val="12"/>
                <w:szCs w:val="12"/>
              </w:rPr>
            </w:pPr>
            <w:r w:rsidRPr="005A1E40">
              <w:rPr>
                <w:rFonts w:ascii="Verdana" w:eastAsia="Times New Roman" w:hAnsi="Verdana" w:cs="Arial"/>
                <w:sz w:val="12"/>
                <w:szCs w:val="12"/>
              </w:rPr>
              <w:t>Teachers use child-level assessment information to guide instructional planning and to communicate with families.</w:t>
            </w:r>
            <w:r w:rsidRPr="005A1E40">
              <w:rPr>
                <w:rFonts w:ascii="Verdana" w:eastAsia="Times New Roman" w:hAnsi="Verdana" w:cs="Arial"/>
                <w:sz w:val="12"/>
                <w:szCs w:val="12"/>
              </w:rPr>
              <w:br/>
              <w:t>School administrators help teachers look at their classroom level trends from semester to semester and year to year in order to help them improve their teaching. Administrators also use the collective set of assessment information to help them make decisions about how to allocate resources such as professional development funds. Once the school readiness initiative is fully implemented, the Colorado Department of Education will use the collective results of assessment information to report to the legislature on the level of school readiness of Colorado’s</w:t>
            </w:r>
            <w:r w:rsidRPr="005A1E40">
              <w:rPr>
                <w:rFonts w:ascii="Verdana" w:eastAsia="Times New Roman" w:hAnsi="Verdana" w:cs="Arial"/>
                <w:sz w:val="12"/>
                <w:szCs w:val="12"/>
              </w:rPr>
              <w:br/>
              <w:t>children</w:t>
            </w:r>
            <w:r>
              <w:rPr>
                <w:rFonts w:ascii="Verdana" w:eastAsia="Times New Roman" w:hAnsi="Verdana" w:cs="Arial"/>
                <w:sz w:val="12"/>
                <w:szCs w:val="12"/>
              </w:rPr>
              <w:t>.</w:t>
            </w:r>
          </w:p>
        </w:tc>
        <w:tc>
          <w:tcPr>
            <w:tcW w:w="437" w:type="pct"/>
            <w:tcBorders>
              <w:top w:val="nil"/>
              <w:left w:val="nil"/>
              <w:bottom w:val="single" w:sz="4" w:space="0" w:color="auto"/>
              <w:right w:val="single" w:sz="4" w:space="0" w:color="auto"/>
            </w:tcBorders>
            <w:shd w:val="clear" w:color="auto" w:fill="auto"/>
            <w:hideMark/>
          </w:tcPr>
          <w:p w:rsidR="00BD7AE6" w:rsidRPr="005A1E40" w:rsidRDefault="00BD7AE6" w:rsidP="005A1E40">
            <w:pPr>
              <w:spacing w:after="0" w:line="240" w:lineRule="auto"/>
              <w:rPr>
                <w:rFonts w:ascii="Verdana" w:eastAsia="Times New Roman" w:hAnsi="Verdana" w:cs="Arial"/>
                <w:color w:val="0000FF"/>
                <w:sz w:val="12"/>
                <w:szCs w:val="12"/>
                <w:u w:val="single"/>
              </w:rPr>
            </w:pPr>
            <w:r w:rsidRPr="005A1E40">
              <w:rPr>
                <w:rFonts w:ascii="Verdana" w:eastAsia="Times New Roman" w:hAnsi="Verdana" w:cs="Arial"/>
                <w:color w:val="0000FF"/>
                <w:sz w:val="12"/>
                <w:szCs w:val="12"/>
                <w:u w:val="single"/>
              </w:rPr>
              <w:t> </w:t>
            </w:r>
          </w:p>
        </w:tc>
      </w:tr>
      <w:tr w:rsidR="00BD7AE6" w:rsidRPr="005A1E40" w:rsidTr="00BD7AE6">
        <w:trPr>
          <w:trHeight w:val="2198"/>
        </w:trPr>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AE6" w:rsidRPr="005A1E40" w:rsidRDefault="00BD7AE6" w:rsidP="005A1E40">
            <w:pPr>
              <w:spacing w:after="0" w:line="240" w:lineRule="auto"/>
              <w:jc w:val="center"/>
              <w:rPr>
                <w:rFonts w:ascii="Verdana" w:eastAsia="Times New Roman" w:hAnsi="Verdana" w:cs="Arial"/>
                <w:b/>
                <w:bCs/>
                <w:sz w:val="12"/>
                <w:szCs w:val="12"/>
              </w:rPr>
            </w:pPr>
            <w:r>
              <w:rPr>
                <w:rFonts w:ascii="Verdana" w:eastAsia="Times New Roman" w:hAnsi="Verdana" w:cs="Arial"/>
                <w:b/>
                <w:bCs/>
                <w:sz w:val="12"/>
                <w:szCs w:val="12"/>
              </w:rPr>
              <w:lastRenderedPageBreak/>
              <w:t>WIDA – W-</w:t>
            </w:r>
            <w:r w:rsidRPr="005A1E40">
              <w:rPr>
                <w:rFonts w:ascii="Verdana" w:eastAsia="Times New Roman" w:hAnsi="Verdana" w:cs="Arial"/>
                <w:b/>
                <w:bCs/>
                <w:sz w:val="12"/>
                <w:szCs w:val="12"/>
              </w:rPr>
              <w:t>APT</w:t>
            </w:r>
          </w:p>
        </w:tc>
        <w:tc>
          <w:tcPr>
            <w:tcW w:w="585" w:type="pct"/>
            <w:tcBorders>
              <w:top w:val="single" w:sz="4" w:space="0" w:color="auto"/>
              <w:left w:val="single" w:sz="4" w:space="0" w:color="auto"/>
              <w:bottom w:val="single" w:sz="4" w:space="0" w:color="auto"/>
              <w:right w:val="single" w:sz="4" w:space="0" w:color="auto"/>
            </w:tcBorders>
            <w:shd w:val="clear" w:color="auto" w:fill="auto"/>
            <w:hideMark/>
          </w:tcPr>
          <w:p w:rsidR="00BD7AE6" w:rsidRPr="005A1E40" w:rsidRDefault="00BD7AE6" w:rsidP="005A1E40">
            <w:pPr>
              <w:spacing w:after="0" w:line="240" w:lineRule="auto"/>
              <w:rPr>
                <w:rFonts w:ascii="Verdana" w:eastAsia="Times New Roman" w:hAnsi="Verdana" w:cs="Arial"/>
                <w:sz w:val="12"/>
                <w:szCs w:val="12"/>
              </w:rPr>
            </w:pPr>
            <w:r>
              <w:rPr>
                <w:rFonts w:ascii="Verdana" w:eastAsia="Times New Roman" w:hAnsi="Verdana" w:cs="Arial"/>
                <w:i/>
                <w:iCs/>
                <w:sz w:val="12"/>
                <w:szCs w:val="12"/>
              </w:rPr>
              <w:t xml:space="preserve">All </w:t>
            </w:r>
            <w:r w:rsidR="00907248">
              <w:rPr>
                <w:rFonts w:ascii="Verdana" w:eastAsia="Times New Roman" w:hAnsi="Verdana" w:cs="Arial"/>
                <w:i/>
                <w:iCs/>
                <w:sz w:val="12"/>
                <w:szCs w:val="12"/>
              </w:rPr>
              <w:t xml:space="preserve">new </w:t>
            </w:r>
            <w:r>
              <w:rPr>
                <w:rFonts w:ascii="Verdana" w:eastAsia="Times New Roman" w:hAnsi="Verdana" w:cs="Arial"/>
                <w:i/>
                <w:iCs/>
                <w:sz w:val="12"/>
                <w:szCs w:val="12"/>
              </w:rPr>
              <w:t>students grades K-12</w:t>
            </w:r>
            <w:r w:rsidRPr="005A1E40">
              <w:rPr>
                <w:rFonts w:ascii="Verdana" w:eastAsia="Times New Roman" w:hAnsi="Verdana" w:cs="Arial"/>
                <w:i/>
                <w:iCs/>
                <w:sz w:val="12"/>
                <w:szCs w:val="12"/>
              </w:rPr>
              <w:t xml:space="preserve"> that have a language other than English indicated on the Home Language Survey</w:t>
            </w:r>
          </w:p>
        </w:tc>
        <w:tc>
          <w:tcPr>
            <w:tcW w:w="523" w:type="pct"/>
            <w:tcBorders>
              <w:top w:val="single" w:sz="4" w:space="0" w:color="auto"/>
              <w:left w:val="single" w:sz="4" w:space="0" w:color="auto"/>
              <w:bottom w:val="single" w:sz="4" w:space="0" w:color="auto"/>
              <w:right w:val="single" w:sz="4" w:space="0" w:color="auto"/>
            </w:tcBorders>
            <w:shd w:val="clear" w:color="auto" w:fill="auto"/>
            <w:hideMark/>
          </w:tcPr>
          <w:p w:rsidR="00BD7AE6" w:rsidRPr="005A1E40" w:rsidRDefault="00BD7AE6" w:rsidP="005A1E40">
            <w:pPr>
              <w:spacing w:after="0" w:line="240" w:lineRule="auto"/>
              <w:rPr>
                <w:rFonts w:ascii="Verdana" w:eastAsia="Times New Roman" w:hAnsi="Verdana" w:cs="Arial"/>
                <w:sz w:val="12"/>
                <w:szCs w:val="12"/>
              </w:rPr>
            </w:pPr>
            <w:r w:rsidRPr="005A1E40">
              <w:rPr>
                <w:rFonts w:ascii="Verdana" w:eastAsia="Times New Roman" w:hAnsi="Verdana" w:cs="Arial"/>
                <w:sz w:val="12"/>
                <w:szCs w:val="12"/>
              </w:rPr>
              <w:t>Up to 1 hour total for Listening, Reading, Speaking, and Writing. *This test is administered individually.  Students work at their own pace, and the W-APT is not a timed test. This assessment is adaptive based on a student's English Proficiency Level, and times will be dependent on the student's performance and English Proficiency Level.</w:t>
            </w:r>
          </w:p>
        </w:tc>
        <w:tc>
          <w:tcPr>
            <w:tcW w:w="555" w:type="pct"/>
            <w:tcBorders>
              <w:top w:val="single" w:sz="4" w:space="0" w:color="auto"/>
              <w:left w:val="single" w:sz="4" w:space="0" w:color="auto"/>
              <w:bottom w:val="single" w:sz="4" w:space="0" w:color="auto"/>
              <w:right w:val="single" w:sz="4" w:space="0" w:color="auto"/>
            </w:tcBorders>
            <w:shd w:val="clear" w:color="auto" w:fill="auto"/>
            <w:hideMark/>
          </w:tcPr>
          <w:p w:rsidR="00BD7AE6" w:rsidRPr="005A1E40" w:rsidRDefault="00BD7AE6" w:rsidP="005A1E40">
            <w:pPr>
              <w:spacing w:after="0" w:line="240" w:lineRule="auto"/>
              <w:rPr>
                <w:rFonts w:ascii="Verdana" w:eastAsia="Times New Roman" w:hAnsi="Verdana" w:cs="Arial"/>
                <w:color w:val="000000"/>
                <w:sz w:val="12"/>
                <w:szCs w:val="12"/>
              </w:rPr>
            </w:pPr>
            <w:r w:rsidRPr="005A1E40">
              <w:rPr>
                <w:rFonts w:ascii="Verdana" w:eastAsia="Times New Roman" w:hAnsi="Verdana" w:cs="Arial"/>
                <w:sz w:val="12"/>
                <w:szCs w:val="12"/>
              </w:rPr>
              <w:t> </w:t>
            </w:r>
            <w:r w:rsidR="00676C2F">
              <w:rPr>
                <w:rFonts w:ascii="Verdana" w:eastAsia="Times New Roman" w:hAnsi="Verdana" w:cs="Arial"/>
                <w:sz w:val="12"/>
                <w:szCs w:val="12"/>
              </w:rPr>
              <w:t>First 30 days of school</w:t>
            </w:r>
          </w:p>
        </w:tc>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BD7AE6" w:rsidRPr="005A1E40" w:rsidRDefault="00BD7AE6" w:rsidP="005A1E40">
            <w:pPr>
              <w:spacing w:after="0" w:line="240" w:lineRule="auto"/>
              <w:rPr>
                <w:rFonts w:ascii="Verdana" w:eastAsia="Times New Roman" w:hAnsi="Verdana" w:cs="Arial"/>
                <w:sz w:val="12"/>
                <w:szCs w:val="12"/>
              </w:rPr>
            </w:pPr>
            <w:r w:rsidRPr="005A1E40">
              <w:rPr>
                <w:rFonts w:ascii="Verdana" w:eastAsia="Times New Roman" w:hAnsi="Verdana" w:cs="Arial"/>
                <w:sz w:val="12"/>
                <w:szCs w:val="12"/>
              </w:rPr>
              <w:t>Federal</w:t>
            </w:r>
          </w:p>
        </w:tc>
        <w:tc>
          <w:tcPr>
            <w:tcW w:w="1077" w:type="pct"/>
            <w:tcBorders>
              <w:top w:val="single" w:sz="4" w:space="0" w:color="auto"/>
              <w:left w:val="single" w:sz="4" w:space="0" w:color="auto"/>
              <w:bottom w:val="single" w:sz="4" w:space="0" w:color="auto"/>
              <w:right w:val="single" w:sz="4" w:space="0" w:color="auto"/>
            </w:tcBorders>
            <w:shd w:val="clear" w:color="auto" w:fill="auto"/>
            <w:hideMark/>
          </w:tcPr>
          <w:p w:rsidR="00BD7AE6" w:rsidRPr="005A1E40" w:rsidRDefault="00BD7AE6" w:rsidP="005A1E40">
            <w:pPr>
              <w:spacing w:after="0" w:line="240" w:lineRule="auto"/>
              <w:rPr>
                <w:rFonts w:ascii="Verdana" w:eastAsia="Times New Roman" w:hAnsi="Verdana" w:cs="Arial"/>
                <w:sz w:val="12"/>
                <w:szCs w:val="12"/>
              </w:rPr>
            </w:pPr>
            <w:r w:rsidRPr="005A1E40">
              <w:rPr>
                <w:rFonts w:ascii="Verdana" w:eastAsia="Times New Roman" w:hAnsi="Verdana" w:cs="Arial"/>
                <w:sz w:val="12"/>
                <w:szCs w:val="12"/>
              </w:rPr>
              <w:t>The WIDA Consortium only offers a paper-based version of this assessment according to each state's guidelines for this assessment.</w:t>
            </w:r>
            <w:r w:rsidRPr="005A1E40">
              <w:rPr>
                <w:rFonts w:ascii="Verdana" w:eastAsia="Times New Roman" w:hAnsi="Verdana" w:cs="Arial"/>
                <w:sz w:val="12"/>
                <w:szCs w:val="12"/>
              </w:rPr>
              <w:br/>
            </w:r>
            <w:r w:rsidRPr="005A1E40">
              <w:rPr>
                <w:rFonts w:ascii="Verdana" w:eastAsia="Times New Roman" w:hAnsi="Verdana" w:cs="Arial"/>
                <w:sz w:val="12"/>
                <w:szCs w:val="12"/>
              </w:rPr>
              <w:br/>
              <w:t>Like ACCESS for ELLs, this assessment will allow educators, students, and families to determine a student's proficiency level in academic English in the domains of speaking, listening, reading, and writing and will be aligned with the WIDA English Language Development (ELD) Standards.</w:t>
            </w:r>
          </w:p>
        </w:tc>
        <w:tc>
          <w:tcPr>
            <w:tcW w:w="955" w:type="pct"/>
            <w:tcBorders>
              <w:top w:val="single" w:sz="4" w:space="0" w:color="auto"/>
              <w:left w:val="single" w:sz="4" w:space="0" w:color="auto"/>
              <w:bottom w:val="single" w:sz="4" w:space="0" w:color="auto"/>
              <w:right w:val="single" w:sz="4" w:space="0" w:color="auto"/>
            </w:tcBorders>
            <w:shd w:val="clear" w:color="auto" w:fill="auto"/>
            <w:hideMark/>
          </w:tcPr>
          <w:p w:rsidR="00BD7AE6" w:rsidRPr="005A1E40" w:rsidRDefault="00BD7AE6" w:rsidP="005A1E40">
            <w:pPr>
              <w:spacing w:after="0" w:line="240" w:lineRule="auto"/>
              <w:rPr>
                <w:rFonts w:ascii="Verdana" w:eastAsia="Times New Roman" w:hAnsi="Verdana" w:cs="Arial"/>
                <w:sz w:val="12"/>
                <w:szCs w:val="12"/>
              </w:rPr>
            </w:pPr>
            <w:r w:rsidRPr="005A1E40">
              <w:rPr>
                <w:rFonts w:ascii="Verdana" w:eastAsia="Times New Roman" w:hAnsi="Verdana" w:cs="Arial"/>
                <w:sz w:val="12"/>
                <w:szCs w:val="12"/>
              </w:rPr>
              <w:t>Help students understand their current level of English language proficiency along the developmental continuum.</w:t>
            </w:r>
            <w:r w:rsidRPr="005A1E40">
              <w:rPr>
                <w:rFonts w:ascii="Verdana" w:eastAsia="Times New Roman" w:hAnsi="Verdana" w:cs="Arial"/>
                <w:sz w:val="12"/>
                <w:szCs w:val="12"/>
              </w:rPr>
              <w:br/>
              <w:t>Serve as one of multiple measures used to determine those students prepared to exit English language support programs.</w:t>
            </w:r>
            <w:r w:rsidRPr="005A1E40">
              <w:rPr>
                <w:rFonts w:ascii="Verdana" w:eastAsia="Times New Roman" w:hAnsi="Verdana" w:cs="Arial"/>
                <w:sz w:val="12"/>
                <w:szCs w:val="12"/>
              </w:rPr>
              <w:br/>
              <w:t>Provide teachers with information they can subsequently use to enhance instruction and learning in programs for their English language learners.</w:t>
            </w:r>
            <w:r w:rsidRPr="005A1E40">
              <w:rPr>
                <w:rFonts w:ascii="Verdana" w:eastAsia="Times New Roman" w:hAnsi="Verdana" w:cs="Arial"/>
                <w:sz w:val="12"/>
                <w:szCs w:val="12"/>
              </w:rPr>
              <w:br/>
              <w:t>Provide districts with information that will help them evaluate the effectiveness of their ESL/bilingual programs.</w:t>
            </w:r>
            <w:r w:rsidRPr="005A1E40">
              <w:rPr>
                <w:rFonts w:ascii="Verdana" w:eastAsia="Times New Roman" w:hAnsi="Verdana" w:cs="Arial"/>
                <w:sz w:val="12"/>
                <w:szCs w:val="12"/>
              </w:rPr>
              <w:br/>
              <w:t>Meet federal requirements for the identification of ELL students.</w:t>
            </w:r>
          </w:p>
        </w:tc>
        <w:tc>
          <w:tcPr>
            <w:tcW w:w="437" w:type="pct"/>
            <w:tcBorders>
              <w:top w:val="single" w:sz="4" w:space="0" w:color="auto"/>
              <w:left w:val="single" w:sz="4" w:space="0" w:color="auto"/>
              <w:bottom w:val="single" w:sz="4" w:space="0" w:color="auto"/>
              <w:right w:val="single" w:sz="4" w:space="0" w:color="auto"/>
            </w:tcBorders>
            <w:shd w:val="clear" w:color="auto" w:fill="auto"/>
            <w:hideMark/>
          </w:tcPr>
          <w:p w:rsidR="00BD7AE6" w:rsidRPr="005A1E40" w:rsidRDefault="00BD7AE6" w:rsidP="005A1E40">
            <w:pPr>
              <w:spacing w:after="0" w:line="240" w:lineRule="auto"/>
              <w:rPr>
                <w:rFonts w:ascii="Verdana" w:eastAsia="Times New Roman" w:hAnsi="Verdana" w:cs="Arial"/>
                <w:color w:val="0000FF"/>
                <w:sz w:val="12"/>
                <w:szCs w:val="12"/>
                <w:u w:val="single"/>
              </w:rPr>
            </w:pPr>
            <w:r w:rsidRPr="005A1E40">
              <w:rPr>
                <w:rFonts w:ascii="Verdana" w:eastAsia="Times New Roman" w:hAnsi="Verdana" w:cs="Arial"/>
                <w:color w:val="0000FF"/>
                <w:sz w:val="12"/>
                <w:szCs w:val="12"/>
                <w:u w:val="single"/>
              </w:rPr>
              <w:t>https://www.wida.us/assessment/W-APT/</w:t>
            </w:r>
          </w:p>
        </w:tc>
      </w:tr>
      <w:tr w:rsidR="00BD7AE6" w:rsidRPr="005A1E40" w:rsidTr="00BD7AE6">
        <w:trPr>
          <w:trHeight w:val="1932"/>
        </w:trPr>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7AE6" w:rsidRPr="005A1E40" w:rsidRDefault="00BD7AE6" w:rsidP="005A1E40">
            <w:pPr>
              <w:spacing w:after="0" w:line="240" w:lineRule="auto"/>
              <w:jc w:val="center"/>
              <w:rPr>
                <w:rFonts w:ascii="Verdana" w:eastAsia="Times New Roman" w:hAnsi="Verdana" w:cs="Arial"/>
                <w:b/>
                <w:bCs/>
                <w:sz w:val="12"/>
                <w:szCs w:val="12"/>
              </w:rPr>
            </w:pPr>
            <w:r w:rsidRPr="005A1E40">
              <w:rPr>
                <w:rFonts w:ascii="Verdana" w:eastAsia="Times New Roman" w:hAnsi="Verdana" w:cs="Arial"/>
                <w:b/>
                <w:bCs/>
                <w:sz w:val="12"/>
                <w:szCs w:val="12"/>
              </w:rPr>
              <w:t>WIDA ACCESS for ELLs</w:t>
            </w:r>
          </w:p>
        </w:tc>
        <w:tc>
          <w:tcPr>
            <w:tcW w:w="585" w:type="pct"/>
            <w:tcBorders>
              <w:top w:val="single" w:sz="4" w:space="0" w:color="auto"/>
              <w:left w:val="nil"/>
              <w:bottom w:val="single" w:sz="4" w:space="0" w:color="auto"/>
              <w:right w:val="single" w:sz="4" w:space="0" w:color="auto"/>
            </w:tcBorders>
            <w:shd w:val="clear" w:color="auto" w:fill="auto"/>
            <w:hideMark/>
          </w:tcPr>
          <w:p w:rsidR="00BD7AE6" w:rsidRPr="005A1E40" w:rsidRDefault="00BD7AE6" w:rsidP="005A1E40">
            <w:pPr>
              <w:spacing w:after="0" w:line="240" w:lineRule="auto"/>
              <w:rPr>
                <w:rFonts w:ascii="Verdana" w:eastAsia="Times New Roman" w:hAnsi="Verdana" w:cs="Arial"/>
                <w:i/>
                <w:iCs/>
                <w:sz w:val="12"/>
                <w:szCs w:val="12"/>
              </w:rPr>
            </w:pPr>
            <w:r>
              <w:rPr>
                <w:rFonts w:ascii="Verdana" w:eastAsia="Times New Roman" w:hAnsi="Verdana" w:cs="Arial"/>
                <w:sz w:val="12"/>
                <w:szCs w:val="12"/>
              </w:rPr>
              <w:t>K-12</w:t>
            </w:r>
            <w:r w:rsidRPr="005A1E40">
              <w:rPr>
                <w:rFonts w:ascii="Verdana" w:eastAsia="Times New Roman" w:hAnsi="Verdana" w:cs="Arial"/>
                <w:sz w:val="12"/>
                <w:szCs w:val="12"/>
              </w:rPr>
              <w:t xml:space="preserve"> Identified English Learners (NEP, LEP) </w:t>
            </w:r>
          </w:p>
        </w:tc>
        <w:tc>
          <w:tcPr>
            <w:tcW w:w="523" w:type="pct"/>
            <w:tcBorders>
              <w:top w:val="single" w:sz="4" w:space="0" w:color="auto"/>
              <w:left w:val="nil"/>
              <w:bottom w:val="single" w:sz="4" w:space="0" w:color="auto"/>
              <w:right w:val="single" w:sz="4" w:space="0" w:color="auto"/>
            </w:tcBorders>
            <w:shd w:val="clear" w:color="auto" w:fill="auto"/>
            <w:hideMark/>
          </w:tcPr>
          <w:p w:rsidR="00BD7AE6" w:rsidRPr="005A1E40" w:rsidRDefault="00BD7AE6" w:rsidP="005A1E40">
            <w:pPr>
              <w:spacing w:after="0" w:line="240" w:lineRule="auto"/>
              <w:rPr>
                <w:rFonts w:ascii="Verdana" w:eastAsia="Times New Roman" w:hAnsi="Verdana" w:cs="Arial"/>
                <w:sz w:val="12"/>
                <w:szCs w:val="12"/>
              </w:rPr>
            </w:pPr>
            <w:r w:rsidRPr="005A1E40">
              <w:rPr>
                <w:rFonts w:ascii="Verdana" w:eastAsia="Times New Roman" w:hAnsi="Verdana" w:cs="Arial"/>
                <w:sz w:val="12"/>
                <w:szCs w:val="12"/>
              </w:rPr>
              <w:t>Up to 2.75 hours (or 165 minutes) total for Listening, Reading, Speaking, and Writing. *Students work at their own pace, and ACCESS 2.0 is not a timed test. This assessment is adaptive based on a student's English Proficiency Level, and times will be dependent on the student's performance and English Proficiency Level.</w:t>
            </w:r>
          </w:p>
        </w:tc>
        <w:tc>
          <w:tcPr>
            <w:tcW w:w="555" w:type="pct"/>
            <w:tcBorders>
              <w:top w:val="single" w:sz="4" w:space="0" w:color="auto"/>
              <w:left w:val="nil"/>
              <w:bottom w:val="single" w:sz="4" w:space="0" w:color="auto"/>
              <w:right w:val="single" w:sz="4" w:space="0" w:color="auto"/>
            </w:tcBorders>
            <w:shd w:val="clear" w:color="auto" w:fill="auto"/>
            <w:hideMark/>
          </w:tcPr>
          <w:p w:rsidR="00BD7AE6" w:rsidRPr="005A1E40" w:rsidRDefault="00676C2F" w:rsidP="00BD7AE6">
            <w:pPr>
              <w:spacing w:after="0" w:line="240" w:lineRule="auto"/>
              <w:rPr>
                <w:rFonts w:ascii="Verdana" w:eastAsia="Times New Roman" w:hAnsi="Verdana" w:cs="Arial"/>
                <w:sz w:val="12"/>
                <w:szCs w:val="12"/>
              </w:rPr>
            </w:pPr>
            <w:r>
              <w:rPr>
                <w:rFonts w:ascii="Verdana" w:eastAsia="Times New Roman" w:hAnsi="Verdana" w:cs="Arial"/>
                <w:sz w:val="12"/>
                <w:szCs w:val="12"/>
              </w:rPr>
              <w:t>January 8</w:t>
            </w:r>
            <w:r w:rsidR="00BD7AE6" w:rsidRPr="005A1E40">
              <w:rPr>
                <w:rFonts w:ascii="Verdana" w:eastAsia="Times New Roman" w:hAnsi="Verdana" w:cs="Arial"/>
                <w:sz w:val="12"/>
                <w:szCs w:val="12"/>
              </w:rPr>
              <w:t xml:space="preserve"> </w:t>
            </w:r>
            <w:r>
              <w:rPr>
                <w:rFonts w:ascii="Verdana" w:eastAsia="Times New Roman" w:hAnsi="Verdana" w:cs="Arial"/>
                <w:sz w:val="12"/>
                <w:szCs w:val="12"/>
              </w:rPr>
              <w:t>–</w:t>
            </w:r>
            <w:r w:rsidR="00BD7AE6" w:rsidRPr="005A1E40">
              <w:rPr>
                <w:rFonts w:ascii="Verdana" w:eastAsia="Times New Roman" w:hAnsi="Verdana" w:cs="Arial"/>
                <w:sz w:val="12"/>
                <w:szCs w:val="12"/>
              </w:rPr>
              <w:t xml:space="preserve"> </w:t>
            </w:r>
            <w:r>
              <w:rPr>
                <w:rFonts w:ascii="Verdana" w:eastAsia="Times New Roman" w:hAnsi="Verdana" w:cs="Arial"/>
                <w:sz w:val="12"/>
                <w:szCs w:val="12"/>
              </w:rPr>
              <w:t>February 9, 2018</w:t>
            </w:r>
          </w:p>
        </w:tc>
        <w:tc>
          <w:tcPr>
            <w:tcW w:w="431" w:type="pct"/>
            <w:tcBorders>
              <w:top w:val="single" w:sz="4" w:space="0" w:color="auto"/>
              <w:left w:val="nil"/>
              <w:bottom w:val="single" w:sz="4" w:space="0" w:color="auto"/>
              <w:right w:val="single" w:sz="4" w:space="0" w:color="auto"/>
            </w:tcBorders>
            <w:shd w:val="clear" w:color="auto" w:fill="auto"/>
            <w:hideMark/>
          </w:tcPr>
          <w:p w:rsidR="00BD7AE6" w:rsidRPr="005A1E40" w:rsidRDefault="00BD7AE6" w:rsidP="005A1E40">
            <w:pPr>
              <w:spacing w:after="0" w:line="240" w:lineRule="auto"/>
              <w:rPr>
                <w:rFonts w:ascii="Verdana" w:eastAsia="Times New Roman" w:hAnsi="Verdana" w:cs="Arial"/>
                <w:sz w:val="12"/>
                <w:szCs w:val="12"/>
              </w:rPr>
            </w:pPr>
            <w:r w:rsidRPr="005A1E40">
              <w:rPr>
                <w:rFonts w:ascii="Verdana" w:eastAsia="Times New Roman" w:hAnsi="Verdana" w:cs="Arial"/>
                <w:sz w:val="12"/>
                <w:szCs w:val="12"/>
              </w:rPr>
              <w:t>Federal</w:t>
            </w:r>
          </w:p>
        </w:tc>
        <w:tc>
          <w:tcPr>
            <w:tcW w:w="1077" w:type="pct"/>
            <w:tcBorders>
              <w:top w:val="single" w:sz="4" w:space="0" w:color="auto"/>
              <w:left w:val="nil"/>
              <w:bottom w:val="single" w:sz="4" w:space="0" w:color="auto"/>
              <w:right w:val="single" w:sz="4" w:space="0" w:color="auto"/>
            </w:tcBorders>
            <w:shd w:val="clear" w:color="auto" w:fill="auto"/>
            <w:hideMark/>
          </w:tcPr>
          <w:p w:rsidR="00BD7AE6" w:rsidRPr="005A1E40" w:rsidRDefault="00BD7AE6" w:rsidP="005A1E40">
            <w:pPr>
              <w:spacing w:after="0" w:line="240" w:lineRule="auto"/>
              <w:rPr>
                <w:rFonts w:ascii="Verdana" w:eastAsia="Times New Roman" w:hAnsi="Verdana" w:cs="Arial"/>
                <w:sz w:val="12"/>
                <w:szCs w:val="12"/>
              </w:rPr>
            </w:pPr>
            <w:r w:rsidRPr="005A1E40">
              <w:rPr>
                <w:rFonts w:ascii="Verdana" w:eastAsia="Times New Roman" w:hAnsi="Verdana" w:cs="Arial"/>
                <w:sz w:val="12"/>
                <w:szCs w:val="12"/>
              </w:rPr>
              <w:t>In 2015-16, the WIDA Consortium will begin administration of the new, annual summative assessment, ACCESS for ELLs 2.0. An online assessment will replace the current paper-based version of ACCESS for ELLs for Grades 1-12, although a paper-based assessment will continue to be available according to each state's guidelines for the new assessments.  Kindergarteners will continue to receive the paper-based assessment for ACCESS for ELLs.</w:t>
            </w:r>
            <w:r w:rsidRPr="005A1E40">
              <w:rPr>
                <w:rFonts w:ascii="Verdana" w:eastAsia="Times New Roman" w:hAnsi="Verdana" w:cs="Arial"/>
                <w:sz w:val="12"/>
                <w:szCs w:val="12"/>
              </w:rPr>
              <w:br/>
            </w:r>
            <w:r w:rsidRPr="005A1E40">
              <w:rPr>
                <w:rFonts w:ascii="Verdana" w:eastAsia="Times New Roman" w:hAnsi="Verdana" w:cs="Arial"/>
                <w:sz w:val="12"/>
                <w:szCs w:val="12"/>
              </w:rPr>
              <w:br/>
              <w:t>Like ACCESS for ELLs, the new assessment will allow educators, students, and families to monitor students’ progress in acquiring academic English in the domains of speaking, listening, reading, and writing and will be aligned with the WIDA English Language Development (ELD) Standards.</w:t>
            </w:r>
          </w:p>
        </w:tc>
        <w:tc>
          <w:tcPr>
            <w:tcW w:w="955" w:type="pct"/>
            <w:tcBorders>
              <w:top w:val="single" w:sz="4" w:space="0" w:color="auto"/>
              <w:left w:val="nil"/>
              <w:bottom w:val="single" w:sz="4" w:space="0" w:color="auto"/>
              <w:right w:val="single" w:sz="4" w:space="0" w:color="auto"/>
            </w:tcBorders>
            <w:shd w:val="clear" w:color="auto" w:fill="auto"/>
            <w:hideMark/>
          </w:tcPr>
          <w:p w:rsidR="00BD7AE6" w:rsidRPr="005A1E40" w:rsidRDefault="00BD7AE6" w:rsidP="005A1E40">
            <w:pPr>
              <w:spacing w:after="0" w:line="240" w:lineRule="auto"/>
              <w:rPr>
                <w:rFonts w:ascii="Verdana" w:eastAsia="Times New Roman" w:hAnsi="Verdana" w:cs="Arial"/>
                <w:sz w:val="12"/>
                <w:szCs w:val="12"/>
              </w:rPr>
            </w:pPr>
            <w:r w:rsidRPr="005A1E40">
              <w:rPr>
                <w:rFonts w:ascii="Verdana" w:eastAsia="Times New Roman" w:hAnsi="Verdana" w:cs="Arial"/>
                <w:sz w:val="12"/>
                <w:szCs w:val="12"/>
              </w:rPr>
              <w:t>Help students understand their current level of English language proficiency along the developmental continuum.</w:t>
            </w:r>
            <w:r w:rsidRPr="005A1E40">
              <w:rPr>
                <w:rFonts w:ascii="Verdana" w:eastAsia="Times New Roman" w:hAnsi="Verdana" w:cs="Arial"/>
                <w:sz w:val="12"/>
                <w:szCs w:val="12"/>
              </w:rPr>
              <w:br/>
              <w:t>Serve as one of multiple measures used to determine those students prepared to exit English language support programs.</w:t>
            </w:r>
            <w:r w:rsidRPr="005A1E40">
              <w:rPr>
                <w:rFonts w:ascii="Verdana" w:eastAsia="Times New Roman" w:hAnsi="Verdana" w:cs="Arial"/>
                <w:sz w:val="12"/>
                <w:szCs w:val="12"/>
              </w:rPr>
              <w:br/>
              <w:t>Provide teachers with information they can subsequently use to enhance instruction and learning in programs for their English language learners.</w:t>
            </w:r>
            <w:r w:rsidRPr="005A1E40">
              <w:rPr>
                <w:rFonts w:ascii="Verdana" w:eastAsia="Times New Roman" w:hAnsi="Verdana" w:cs="Arial"/>
                <w:sz w:val="12"/>
                <w:szCs w:val="12"/>
              </w:rPr>
              <w:br/>
              <w:t>Provide districts with information that will help them evaluate the effectiveness of their ESL/bilingual programs.</w:t>
            </w:r>
            <w:r w:rsidRPr="005A1E40">
              <w:rPr>
                <w:rFonts w:ascii="Verdana" w:eastAsia="Times New Roman" w:hAnsi="Verdana" w:cs="Arial"/>
                <w:sz w:val="12"/>
                <w:szCs w:val="12"/>
              </w:rPr>
              <w:br/>
              <w:t xml:space="preserve">Meet federal requirements, such as Annual Measureable Achievement Objectives 1 and 2, for the monitoring of </w:t>
            </w:r>
            <w:proofErr w:type="spellStart"/>
            <w:r w:rsidRPr="005A1E40">
              <w:rPr>
                <w:rFonts w:ascii="Verdana" w:eastAsia="Times New Roman" w:hAnsi="Verdana" w:cs="Arial"/>
                <w:sz w:val="12"/>
                <w:szCs w:val="12"/>
              </w:rPr>
              <w:t>ELLs'</w:t>
            </w:r>
            <w:proofErr w:type="spellEnd"/>
            <w:r w:rsidRPr="005A1E40">
              <w:rPr>
                <w:rFonts w:ascii="Verdana" w:eastAsia="Times New Roman" w:hAnsi="Verdana" w:cs="Arial"/>
                <w:sz w:val="12"/>
                <w:szCs w:val="12"/>
              </w:rPr>
              <w:t xml:space="preserve"> progress toward English language proficiency.</w:t>
            </w:r>
          </w:p>
        </w:tc>
        <w:tc>
          <w:tcPr>
            <w:tcW w:w="437" w:type="pct"/>
            <w:tcBorders>
              <w:top w:val="single" w:sz="4" w:space="0" w:color="auto"/>
              <w:left w:val="nil"/>
              <w:bottom w:val="single" w:sz="4" w:space="0" w:color="auto"/>
              <w:right w:val="single" w:sz="4" w:space="0" w:color="auto"/>
            </w:tcBorders>
            <w:shd w:val="clear" w:color="auto" w:fill="auto"/>
            <w:hideMark/>
          </w:tcPr>
          <w:p w:rsidR="00BD7AE6" w:rsidRPr="005A1E40" w:rsidRDefault="00754FBB" w:rsidP="005A1E40">
            <w:pPr>
              <w:spacing w:after="0" w:line="240" w:lineRule="auto"/>
              <w:rPr>
                <w:rFonts w:ascii="Verdana" w:eastAsia="Times New Roman" w:hAnsi="Verdana" w:cs="Arial"/>
                <w:color w:val="0000FF"/>
                <w:sz w:val="12"/>
                <w:szCs w:val="12"/>
                <w:u w:val="single"/>
              </w:rPr>
            </w:pPr>
            <w:hyperlink r:id="rId14" w:history="1">
              <w:r w:rsidR="00BD7AE6" w:rsidRPr="005A1E40">
                <w:rPr>
                  <w:rFonts w:ascii="Verdana" w:eastAsia="Times New Roman" w:hAnsi="Verdana" w:cs="Arial"/>
                  <w:color w:val="0000FF"/>
                  <w:sz w:val="12"/>
                  <w:u w:val="single"/>
                </w:rPr>
                <w:t>wida.us</w:t>
              </w:r>
            </w:hyperlink>
          </w:p>
        </w:tc>
      </w:tr>
      <w:tr w:rsidR="00BD7AE6" w:rsidRPr="005A1E40" w:rsidTr="00BD7AE6">
        <w:trPr>
          <w:trHeight w:val="2292"/>
        </w:trPr>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BD7AE6" w:rsidRPr="005A1E40" w:rsidRDefault="001D49EF" w:rsidP="005A1E40">
            <w:pPr>
              <w:spacing w:after="0" w:line="240" w:lineRule="auto"/>
              <w:jc w:val="center"/>
              <w:rPr>
                <w:rFonts w:ascii="Verdana" w:eastAsia="Times New Roman" w:hAnsi="Verdana" w:cs="Arial"/>
                <w:b/>
                <w:bCs/>
                <w:sz w:val="12"/>
                <w:szCs w:val="12"/>
              </w:rPr>
            </w:pPr>
            <w:r>
              <w:rPr>
                <w:rFonts w:ascii="Verdana" w:eastAsia="Times New Roman" w:hAnsi="Verdana" w:cs="Arial"/>
                <w:b/>
                <w:bCs/>
                <w:sz w:val="12"/>
                <w:szCs w:val="12"/>
              </w:rPr>
              <w:t>AP Exams</w:t>
            </w:r>
          </w:p>
        </w:tc>
        <w:tc>
          <w:tcPr>
            <w:tcW w:w="585" w:type="pct"/>
            <w:tcBorders>
              <w:top w:val="single" w:sz="4" w:space="0" w:color="auto"/>
              <w:left w:val="nil"/>
              <w:bottom w:val="single" w:sz="4" w:space="0" w:color="auto"/>
              <w:right w:val="single" w:sz="4" w:space="0" w:color="auto"/>
            </w:tcBorders>
            <w:shd w:val="clear" w:color="auto" w:fill="auto"/>
          </w:tcPr>
          <w:p w:rsidR="00BD7AE6" w:rsidRPr="005A1E40" w:rsidRDefault="001D49EF" w:rsidP="005A1E40">
            <w:pPr>
              <w:spacing w:after="0" w:line="240" w:lineRule="auto"/>
              <w:rPr>
                <w:rFonts w:ascii="Verdana" w:eastAsia="Times New Roman" w:hAnsi="Verdana" w:cs="Arial"/>
                <w:sz w:val="12"/>
                <w:szCs w:val="12"/>
              </w:rPr>
            </w:pPr>
            <w:r>
              <w:rPr>
                <w:rFonts w:ascii="Verdana" w:eastAsia="Times New Roman" w:hAnsi="Verdana" w:cs="Arial"/>
                <w:sz w:val="12"/>
                <w:szCs w:val="12"/>
              </w:rPr>
              <w:t>11-12</w:t>
            </w:r>
          </w:p>
        </w:tc>
        <w:tc>
          <w:tcPr>
            <w:tcW w:w="523" w:type="pct"/>
            <w:tcBorders>
              <w:top w:val="single" w:sz="4" w:space="0" w:color="auto"/>
              <w:left w:val="nil"/>
              <w:bottom w:val="single" w:sz="4" w:space="0" w:color="auto"/>
              <w:right w:val="single" w:sz="4" w:space="0" w:color="auto"/>
            </w:tcBorders>
            <w:shd w:val="clear" w:color="auto" w:fill="auto"/>
          </w:tcPr>
          <w:p w:rsidR="00BD7AE6" w:rsidRPr="005A1E40" w:rsidRDefault="001D49EF" w:rsidP="005A1E40">
            <w:pPr>
              <w:spacing w:after="0" w:line="240" w:lineRule="auto"/>
              <w:rPr>
                <w:rFonts w:ascii="Verdana" w:eastAsia="Times New Roman" w:hAnsi="Verdana" w:cs="Arial"/>
                <w:sz w:val="12"/>
                <w:szCs w:val="12"/>
              </w:rPr>
            </w:pPr>
            <w:r>
              <w:rPr>
                <w:rFonts w:ascii="Verdana" w:eastAsia="Times New Roman" w:hAnsi="Verdana" w:cs="Arial"/>
                <w:sz w:val="12"/>
                <w:szCs w:val="12"/>
              </w:rPr>
              <w:t>Varies depending on test between 2.0 and 3.25 hours</w:t>
            </w:r>
          </w:p>
        </w:tc>
        <w:tc>
          <w:tcPr>
            <w:tcW w:w="555" w:type="pct"/>
            <w:tcBorders>
              <w:top w:val="single" w:sz="4" w:space="0" w:color="auto"/>
              <w:left w:val="nil"/>
              <w:bottom w:val="single" w:sz="4" w:space="0" w:color="auto"/>
              <w:right w:val="single" w:sz="4" w:space="0" w:color="auto"/>
            </w:tcBorders>
            <w:shd w:val="clear" w:color="auto" w:fill="auto"/>
          </w:tcPr>
          <w:p w:rsidR="00BD7AE6" w:rsidRPr="005A1E40" w:rsidRDefault="00676C2F" w:rsidP="005A1E40">
            <w:pPr>
              <w:spacing w:after="0" w:line="240" w:lineRule="auto"/>
              <w:rPr>
                <w:rFonts w:ascii="Verdana" w:eastAsia="Times New Roman" w:hAnsi="Verdana" w:cs="Arial"/>
                <w:sz w:val="12"/>
                <w:szCs w:val="12"/>
              </w:rPr>
            </w:pPr>
            <w:r>
              <w:rPr>
                <w:rFonts w:ascii="Verdana" w:eastAsia="Times New Roman" w:hAnsi="Verdana" w:cs="Arial"/>
                <w:sz w:val="12"/>
                <w:szCs w:val="12"/>
              </w:rPr>
              <w:t>May 1-12, 2018</w:t>
            </w:r>
          </w:p>
        </w:tc>
        <w:tc>
          <w:tcPr>
            <w:tcW w:w="431" w:type="pct"/>
            <w:tcBorders>
              <w:top w:val="single" w:sz="4" w:space="0" w:color="auto"/>
              <w:left w:val="nil"/>
              <w:bottom w:val="single" w:sz="4" w:space="0" w:color="auto"/>
              <w:right w:val="single" w:sz="4" w:space="0" w:color="auto"/>
            </w:tcBorders>
            <w:shd w:val="clear" w:color="auto" w:fill="auto"/>
          </w:tcPr>
          <w:p w:rsidR="00BD7AE6" w:rsidRPr="005A1E40" w:rsidRDefault="001D49EF" w:rsidP="005A1E40">
            <w:pPr>
              <w:spacing w:after="0" w:line="240" w:lineRule="auto"/>
              <w:rPr>
                <w:rFonts w:ascii="Verdana" w:eastAsia="Times New Roman" w:hAnsi="Verdana" w:cs="Arial"/>
                <w:sz w:val="12"/>
                <w:szCs w:val="12"/>
              </w:rPr>
            </w:pPr>
            <w:r>
              <w:rPr>
                <w:rFonts w:ascii="Verdana" w:eastAsia="Times New Roman" w:hAnsi="Verdana" w:cs="Arial"/>
                <w:sz w:val="12"/>
                <w:szCs w:val="12"/>
              </w:rPr>
              <w:t>School</w:t>
            </w:r>
          </w:p>
        </w:tc>
        <w:tc>
          <w:tcPr>
            <w:tcW w:w="1077" w:type="pct"/>
            <w:tcBorders>
              <w:top w:val="single" w:sz="4" w:space="0" w:color="auto"/>
              <w:left w:val="nil"/>
              <w:bottom w:val="single" w:sz="4" w:space="0" w:color="auto"/>
              <w:right w:val="single" w:sz="4" w:space="0" w:color="auto"/>
            </w:tcBorders>
            <w:shd w:val="clear" w:color="auto" w:fill="auto"/>
          </w:tcPr>
          <w:p w:rsidR="00BD7AE6" w:rsidRPr="005A1E40" w:rsidRDefault="001D49EF" w:rsidP="001345D3">
            <w:pPr>
              <w:spacing w:after="0" w:line="240" w:lineRule="auto"/>
              <w:rPr>
                <w:rFonts w:ascii="Verdana" w:eastAsia="Times New Roman" w:hAnsi="Verdana" w:cs="Arial"/>
                <w:sz w:val="12"/>
                <w:szCs w:val="12"/>
              </w:rPr>
            </w:pPr>
            <w:r w:rsidRPr="001D49EF">
              <w:rPr>
                <w:rFonts w:ascii="Verdana" w:eastAsia="Times New Roman" w:hAnsi="Verdana" w:cs="Arial"/>
                <w:sz w:val="12"/>
                <w:szCs w:val="12"/>
              </w:rPr>
              <w:t>The Advanced Placement Program® is a rigorous academic program administered by</w:t>
            </w:r>
            <w:r w:rsidR="001345D3">
              <w:rPr>
                <w:rFonts w:ascii="Verdana" w:eastAsia="Times New Roman" w:hAnsi="Verdana" w:cs="Arial"/>
                <w:sz w:val="12"/>
                <w:szCs w:val="12"/>
              </w:rPr>
              <w:t xml:space="preserve"> </w:t>
            </w:r>
            <w:r w:rsidRPr="001D49EF">
              <w:rPr>
                <w:rFonts w:ascii="Verdana" w:eastAsia="Times New Roman" w:hAnsi="Verdana" w:cs="Arial"/>
                <w:sz w:val="12"/>
                <w:szCs w:val="12"/>
              </w:rPr>
              <w:t>secondary schools worldwide to give motivated students the opportunity to</w:t>
            </w:r>
            <w:r w:rsidR="001345D3">
              <w:rPr>
                <w:rFonts w:ascii="Verdana" w:eastAsia="Times New Roman" w:hAnsi="Verdana" w:cs="Arial"/>
                <w:sz w:val="12"/>
                <w:szCs w:val="12"/>
              </w:rPr>
              <w:t xml:space="preserve"> </w:t>
            </w:r>
            <w:r w:rsidRPr="001D49EF">
              <w:rPr>
                <w:rFonts w:ascii="Verdana" w:eastAsia="Times New Roman" w:hAnsi="Verdana" w:cs="Arial"/>
                <w:sz w:val="12"/>
                <w:szCs w:val="12"/>
              </w:rPr>
              <w:t>take university-level courses while still in secondary school. AP® courses help you stand</w:t>
            </w:r>
            <w:r w:rsidR="001345D3">
              <w:rPr>
                <w:rFonts w:ascii="Verdana" w:eastAsia="Times New Roman" w:hAnsi="Verdana" w:cs="Arial"/>
                <w:sz w:val="12"/>
                <w:szCs w:val="12"/>
              </w:rPr>
              <w:t xml:space="preserve"> </w:t>
            </w:r>
            <w:r w:rsidRPr="001D49EF">
              <w:rPr>
                <w:rFonts w:ascii="Verdana" w:eastAsia="Times New Roman" w:hAnsi="Verdana" w:cs="Arial"/>
                <w:sz w:val="12"/>
                <w:szCs w:val="12"/>
              </w:rPr>
              <w:t>out in the university admission process, and AP Exams offer the opportunity to earn</w:t>
            </w:r>
            <w:r w:rsidR="001345D3">
              <w:rPr>
                <w:rFonts w:ascii="Verdana" w:eastAsia="Times New Roman" w:hAnsi="Verdana" w:cs="Arial"/>
                <w:sz w:val="12"/>
                <w:szCs w:val="12"/>
              </w:rPr>
              <w:t xml:space="preserve"> </w:t>
            </w:r>
            <w:r w:rsidRPr="001D49EF">
              <w:rPr>
                <w:rFonts w:ascii="Verdana" w:eastAsia="Times New Roman" w:hAnsi="Verdana" w:cs="Arial"/>
                <w:sz w:val="12"/>
                <w:szCs w:val="12"/>
              </w:rPr>
              <w:t>university credit, advanced placement, or both.</w:t>
            </w:r>
          </w:p>
        </w:tc>
        <w:tc>
          <w:tcPr>
            <w:tcW w:w="955" w:type="pct"/>
            <w:tcBorders>
              <w:top w:val="single" w:sz="4" w:space="0" w:color="auto"/>
              <w:left w:val="nil"/>
              <w:bottom w:val="single" w:sz="4" w:space="0" w:color="auto"/>
              <w:right w:val="single" w:sz="4" w:space="0" w:color="auto"/>
            </w:tcBorders>
            <w:shd w:val="clear" w:color="auto" w:fill="auto"/>
          </w:tcPr>
          <w:p w:rsidR="00BD7AE6" w:rsidRPr="005A1E40" w:rsidRDefault="001345D3" w:rsidP="001345D3">
            <w:pPr>
              <w:spacing w:after="0" w:line="240" w:lineRule="auto"/>
              <w:rPr>
                <w:rFonts w:ascii="Verdana" w:eastAsia="Times New Roman" w:hAnsi="Verdana" w:cs="Arial"/>
                <w:sz w:val="12"/>
                <w:szCs w:val="12"/>
              </w:rPr>
            </w:pPr>
            <w:r w:rsidRPr="001345D3">
              <w:rPr>
                <w:rFonts w:ascii="Verdana" w:eastAsia="Times New Roman" w:hAnsi="Verdana" w:cs="Arial"/>
                <w:sz w:val="12"/>
                <w:szCs w:val="12"/>
              </w:rPr>
              <w:t>AP Exams offer the opportunity to earn</w:t>
            </w:r>
            <w:r>
              <w:rPr>
                <w:rFonts w:ascii="Verdana" w:eastAsia="Times New Roman" w:hAnsi="Verdana" w:cs="Arial"/>
                <w:sz w:val="12"/>
                <w:szCs w:val="12"/>
              </w:rPr>
              <w:t xml:space="preserve"> </w:t>
            </w:r>
            <w:r w:rsidRPr="001345D3">
              <w:rPr>
                <w:rFonts w:ascii="Verdana" w:eastAsia="Times New Roman" w:hAnsi="Verdana" w:cs="Arial"/>
                <w:sz w:val="12"/>
                <w:szCs w:val="12"/>
              </w:rPr>
              <w:t>university credit, advanced placement, or both.</w:t>
            </w:r>
          </w:p>
        </w:tc>
        <w:tc>
          <w:tcPr>
            <w:tcW w:w="437" w:type="pct"/>
            <w:tcBorders>
              <w:top w:val="single" w:sz="4" w:space="0" w:color="auto"/>
              <w:left w:val="nil"/>
              <w:bottom w:val="single" w:sz="4" w:space="0" w:color="auto"/>
              <w:right w:val="single" w:sz="4" w:space="0" w:color="auto"/>
            </w:tcBorders>
            <w:shd w:val="clear" w:color="auto" w:fill="auto"/>
          </w:tcPr>
          <w:p w:rsidR="00BD7AE6" w:rsidRPr="005A1E40" w:rsidRDefault="001345D3" w:rsidP="005A1E40">
            <w:pPr>
              <w:spacing w:after="0" w:line="240" w:lineRule="auto"/>
              <w:rPr>
                <w:rFonts w:ascii="Verdana" w:eastAsia="Times New Roman" w:hAnsi="Verdana" w:cs="Arial"/>
                <w:color w:val="0000FF"/>
                <w:sz w:val="12"/>
                <w:szCs w:val="12"/>
                <w:u w:val="single"/>
              </w:rPr>
            </w:pPr>
            <w:r w:rsidRPr="001345D3">
              <w:rPr>
                <w:rFonts w:ascii="Verdana" w:eastAsia="Times New Roman" w:hAnsi="Verdana" w:cs="Arial"/>
                <w:color w:val="0000FF"/>
                <w:sz w:val="12"/>
                <w:szCs w:val="12"/>
                <w:u w:val="single"/>
              </w:rPr>
              <w:t>http://media.collegeboard.com/digitalServices/pdf/ap/choose-ap-bilingual-brochure-english.pdf</w:t>
            </w:r>
          </w:p>
        </w:tc>
      </w:tr>
      <w:tr w:rsidR="00676C2F" w:rsidRPr="005A1E40" w:rsidTr="00BD7AE6">
        <w:trPr>
          <w:trHeight w:val="2292"/>
        </w:trPr>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676C2F" w:rsidRDefault="00676C2F" w:rsidP="00B168DC">
            <w:pPr>
              <w:spacing w:after="0" w:line="240" w:lineRule="auto"/>
              <w:jc w:val="center"/>
              <w:rPr>
                <w:rFonts w:ascii="Verdana" w:eastAsia="Times New Roman" w:hAnsi="Verdana" w:cs="Arial"/>
                <w:b/>
                <w:bCs/>
                <w:sz w:val="12"/>
                <w:szCs w:val="12"/>
              </w:rPr>
            </w:pPr>
            <w:r>
              <w:rPr>
                <w:rFonts w:ascii="Verdana" w:eastAsia="Times New Roman" w:hAnsi="Verdana" w:cs="Arial"/>
                <w:b/>
                <w:bCs/>
                <w:sz w:val="12"/>
                <w:szCs w:val="12"/>
              </w:rPr>
              <w:t>PSAT 8/9</w:t>
            </w:r>
          </w:p>
        </w:tc>
        <w:tc>
          <w:tcPr>
            <w:tcW w:w="585" w:type="pct"/>
            <w:tcBorders>
              <w:top w:val="single" w:sz="4" w:space="0" w:color="auto"/>
              <w:left w:val="nil"/>
              <w:bottom w:val="single" w:sz="4" w:space="0" w:color="auto"/>
              <w:right w:val="single" w:sz="4" w:space="0" w:color="auto"/>
            </w:tcBorders>
            <w:shd w:val="clear" w:color="auto" w:fill="auto"/>
          </w:tcPr>
          <w:p w:rsidR="00676C2F" w:rsidRDefault="00676C2F" w:rsidP="005A1E40">
            <w:pPr>
              <w:spacing w:after="0" w:line="240" w:lineRule="auto"/>
              <w:rPr>
                <w:rFonts w:ascii="Verdana" w:eastAsia="Times New Roman" w:hAnsi="Verdana" w:cs="Arial"/>
                <w:sz w:val="12"/>
                <w:szCs w:val="12"/>
              </w:rPr>
            </w:pPr>
            <w:r>
              <w:rPr>
                <w:rFonts w:ascii="Verdana" w:eastAsia="Times New Roman" w:hAnsi="Verdana" w:cs="Arial"/>
                <w:sz w:val="12"/>
                <w:szCs w:val="12"/>
              </w:rPr>
              <w:t>9</w:t>
            </w:r>
          </w:p>
        </w:tc>
        <w:tc>
          <w:tcPr>
            <w:tcW w:w="523" w:type="pct"/>
            <w:tcBorders>
              <w:top w:val="single" w:sz="4" w:space="0" w:color="auto"/>
              <w:left w:val="nil"/>
              <w:bottom w:val="single" w:sz="4" w:space="0" w:color="auto"/>
              <w:right w:val="single" w:sz="4" w:space="0" w:color="auto"/>
            </w:tcBorders>
            <w:shd w:val="clear" w:color="auto" w:fill="auto"/>
          </w:tcPr>
          <w:p w:rsidR="00676C2F" w:rsidRDefault="00676C2F" w:rsidP="005A1E40">
            <w:pPr>
              <w:spacing w:after="0" w:line="240" w:lineRule="auto"/>
              <w:rPr>
                <w:rFonts w:ascii="Verdana" w:eastAsia="Times New Roman" w:hAnsi="Verdana" w:cs="Arial"/>
                <w:sz w:val="12"/>
                <w:szCs w:val="12"/>
              </w:rPr>
            </w:pPr>
            <w:r>
              <w:rPr>
                <w:rFonts w:ascii="Verdana" w:eastAsia="Times New Roman" w:hAnsi="Verdana" w:cs="Arial"/>
                <w:sz w:val="12"/>
                <w:szCs w:val="12"/>
              </w:rPr>
              <w:t>Approximately 2 hours 25 minutes</w:t>
            </w:r>
          </w:p>
        </w:tc>
        <w:tc>
          <w:tcPr>
            <w:tcW w:w="555" w:type="pct"/>
            <w:tcBorders>
              <w:top w:val="single" w:sz="4" w:space="0" w:color="auto"/>
              <w:left w:val="nil"/>
              <w:bottom w:val="single" w:sz="4" w:space="0" w:color="auto"/>
              <w:right w:val="single" w:sz="4" w:space="0" w:color="auto"/>
            </w:tcBorders>
            <w:shd w:val="clear" w:color="auto" w:fill="auto"/>
          </w:tcPr>
          <w:p w:rsidR="00676C2F" w:rsidRDefault="00676C2F" w:rsidP="00A506FD">
            <w:pPr>
              <w:spacing w:after="0" w:line="240" w:lineRule="auto"/>
              <w:rPr>
                <w:rFonts w:ascii="Verdana" w:eastAsia="Times New Roman" w:hAnsi="Verdana" w:cs="Arial"/>
                <w:sz w:val="12"/>
                <w:szCs w:val="12"/>
              </w:rPr>
            </w:pPr>
            <w:r>
              <w:rPr>
                <w:rFonts w:ascii="Verdana" w:eastAsia="Times New Roman" w:hAnsi="Verdana" w:cs="Arial"/>
                <w:sz w:val="12"/>
                <w:szCs w:val="12"/>
              </w:rPr>
              <w:t>October 11, 2017 and April 10, 2018</w:t>
            </w:r>
          </w:p>
        </w:tc>
        <w:tc>
          <w:tcPr>
            <w:tcW w:w="431" w:type="pct"/>
            <w:tcBorders>
              <w:top w:val="single" w:sz="4" w:space="0" w:color="auto"/>
              <w:left w:val="nil"/>
              <w:bottom w:val="single" w:sz="4" w:space="0" w:color="auto"/>
              <w:right w:val="single" w:sz="4" w:space="0" w:color="auto"/>
            </w:tcBorders>
            <w:shd w:val="clear" w:color="auto" w:fill="auto"/>
          </w:tcPr>
          <w:p w:rsidR="00676C2F" w:rsidRDefault="00754FBB" w:rsidP="005A1E40">
            <w:pPr>
              <w:spacing w:after="0" w:line="240" w:lineRule="auto"/>
              <w:rPr>
                <w:rFonts w:ascii="Verdana" w:eastAsia="Times New Roman" w:hAnsi="Verdana" w:cs="Arial"/>
                <w:sz w:val="12"/>
                <w:szCs w:val="12"/>
              </w:rPr>
            </w:pPr>
            <w:r>
              <w:rPr>
                <w:rFonts w:ascii="Verdana" w:eastAsia="Times New Roman" w:hAnsi="Verdana" w:cs="Arial"/>
                <w:sz w:val="12"/>
                <w:szCs w:val="12"/>
              </w:rPr>
              <w:t>State</w:t>
            </w:r>
            <w:bookmarkStart w:id="1" w:name="_GoBack"/>
            <w:bookmarkEnd w:id="1"/>
          </w:p>
        </w:tc>
        <w:tc>
          <w:tcPr>
            <w:tcW w:w="1077" w:type="pct"/>
            <w:tcBorders>
              <w:top w:val="single" w:sz="4" w:space="0" w:color="auto"/>
              <w:left w:val="nil"/>
              <w:bottom w:val="single" w:sz="4" w:space="0" w:color="auto"/>
              <w:right w:val="single" w:sz="4" w:space="0" w:color="auto"/>
            </w:tcBorders>
            <w:shd w:val="clear" w:color="auto" w:fill="auto"/>
          </w:tcPr>
          <w:p w:rsidR="00676C2F" w:rsidRPr="00A506FD" w:rsidRDefault="00754FBB" w:rsidP="00754FBB">
            <w:pPr>
              <w:spacing w:after="0" w:line="240" w:lineRule="auto"/>
              <w:rPr>
                <w:rFonts w:ascii="Verdana" w:eastAsia="Times New Roman" w:hAnsi="Verdana" w:cs="Arial"/>
                <w:sz w:val="12"/>
                <w:szCs w:val="12"/>
              </w:rPr>
            </w:pPr>
            <w:r w:rsidRPr="00754FBB">
              <w:rPr>
                <w:rFonts w:ascii="Verdana" w:eastAsia="Times New Roman" w:hAnsi="Verdana" w:cs="Arial"/>
                <w:sz w:val="12"/>
                <w:szCs w:val="12"/>
              </w:rPr>
              <w:t>The SAT Suite of Assessments helps students navigate their path through high school toward college and career</w:t>
            </w:r>
          </w:p>
        </w:tc>
        <w:tc>
          <w:tcPr>
            <w:tcW w:w="955" w:type="pct"/>
            <w:tcBorders>
              <w:top w:val="single" w:sz="4" w:space="0" w:color="auto"/>
              <w:left w:val="nil"/>
              <w:bottom w:val="single" w:sz="4" w:space="0" w:color="auto"/>
              <w:right w:val="single" w:sz="4" w:space="0" w:color="auto"/>
            </w:tcBorders>
            <w:shd w:val="clear" w:color="auto" w:fill="auto"/>
          </w:tcPr>
          <w:p w:rsidR="00676C2F" w:rsidRPr="00A506FD" w:rsidRDefault="00676C2F" w:rsidP="001345D3">
            <w:pPr>
              <w:spacing w:after="0" w:line="240" w:lineRule="auto"/>
              <w:rPr>
                <w:rFonts w:ascii="Verdana" w:eastAsia="Times New Roman" w:hAnsi="Verdana" w:cs="Arial"/>
                <w:sz w:val="12"/>
                <w:szCs w:val="12"/>
              </w:rPr>
            </w:pPr>
            <w:r w:rsidRPr="00A506FD">
              <w:rPr>
                <w:rFonts w:ascii="Verdana" w:eastAsia="Times New Roman" w:hAnsi="Verdana" w:cs="Arial"/>
                <w:sz w:val="12"/>
                <w:szCs w:val="12"/>
              </w:rPr>
              <w:t>Using results helps schools identify students likely to succeed in certain AP courses and AP Exams.</w:t>
            </w:r>
          </w:p>
        </w:tc>
        <w:tc>
          <w:tcPr>
            <w:tcW w:w="437" w:type="pct"/>
            <w:tcBorders>
              <w:top w:val="single" w:sz="4" w:space="0" w:color="auto"/>
              <w:left w:val="nil"/>
              <w:bottom w:val="single" w:sz="4" w:space="0" w:color="auto"/>
              <w:right w:val="single" w:sz="4" w:space="0" w:color="auto"/>
            </w:tcBorders>
            <w:shd w:val="clear" w:color="auto" w:fill="auto"/>
          </w:tcPr>
          <w:p w:rsidR="00676C2F" w:rsidRPr="00A506FD" w:rsidRDefault="00676C2F" w:rsidP="005A1E40">
            <w:pPr>
              <w:spacing w:after="0" w:line="240" w:lineRule="auto"/>
              <w:rPr>
                <w:rFonts w:ascii="Verdana" w:eastAsia="Times New Roman" w:hAnsi="Verdana" w:cs="Arial"/>
                <w:color w:val="0000FF"/>
                <w:sz w:val="12"/>
                <w:szCs w:val="12"/>
                <w:u w:val="single"/>
              </w:rPr>
            </w:pPr>
            <w:r w:rsidRPr="00A506FD">
              <w:rPr>
                <w:rFonts w:ascii="Verdana" w:eastAsia="Times New Roman" w:hAnsi="Verdana" w:cs="Arial"/>
                <w:color w:val="0000FF"/>
                <w:sz w:val="12"/>
                <w:szCs w:val="12"/>
                <w:u w:val="single"/>
              </w:rPr>
              <w:t>https://collegereadiness.collegeboard.org/about/benefits</w:t>
            </w:r>
          </w:p>
        </w:tc>
      </w:tr>
      <w:tr w:rsidR="001345D3" w:rsidRPr="005A1E40" w:rsidTr="00BD7AE6">
        <w:trPr>
          <w:trHeight w:val="2292"/>
        </w:trPr>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1345D3" w:rsidRDefault="001345D3" w:rsidP="00B168DC">
            <w:pPr>
              <w:spacing w:after="0" w:line="240" w:lineRule="auto"/>
              <w:jc w:val="center"/>
              <w:rPr>
                <w:rFonts w:ascii="Verdana" w:eastAsia="Times New Roman" w:hAnsi="Verdana" w:cs="Arial"/>
                <w:b/>
                <w:bCs/>
                <w:sz w:val="12"/>
                <w:szCs w:val="12"/>
              </w:rPr>
            </w:pPr>
            <w:r>
              <w:rPr>
                <w:rFonts w:ascii="Verdana" w:eastAsia="Times New Roman" w:hAnsi="Verdana" w:cs="Arial"/>
                <w:b/>
                <w:bCs/>
                <w:sz w:val="12"/>
                <w:szCs w:val="12"/>
              </w:rPr>
              <w:lastRenderedPageBreak/>
              <w:t>PSAT</w:t>
            </w:r>
            <w:r w:rsidR="00A506FD">
              <w:rPr>
                <w:rFonts w:ascii="Verdana" w:eastAsia="Times New Roman" w:hAnsi="Verdana" w:cs="Arial"/>
                <w:b/>
                <w:bCs/>
                <w:sz w:val="12"/>
                <w:szCs w:val="12"/>
              </w:rPr>
              <w:t>-10/PSAT</w:t>
            </w:r>
          </w:p>
        </w:tc>
        <w:tc>
          <w:tcPr>
            <w:tcW w:w="585" w:type="pct"/>
            <w:tcBorders>
              <w:top w:val="single" w:sz="4" w:space="0" w:color="auto"/>
              <w:left w:val="nil"/>
              <w:bottom w:val="single" w:sz="4" w:space="0" w:color="auto"/>
              <w:right w:val="single" w:sz="4" w:space="0" w:color="auto"/>
            </w:tcBorders>
            <w:shd w:val="clear" w:color="auto" w:fill="auto"/>
          </w:tcPr>
          <w:p w:rsidR="001345D3" w:rsidRDefault="00A506FD" w:rsidP="005A1E40">
            <w:pPr>
              <w:spacing w:after="0" w:line="240" w:lineRule="auto"/>
              <w:rPr>
                <w:rFonts w:ascii="Verdana" w:eastAsia="Times New Roman" w:hAnsi="Verdana" w:cs="Arial"/>
                <w:sz w:val="12"/>
                <w:szCs w:val="12"/>
              </w:rPr>
            </w:pPr>
            <w:r>
              <w:rPr>
                <w:rFonts w:ascii="Verdana" w:eastAsia="Times New Roman" w:hAnsi="Verdana" w:cs="Arial"/>
                <w:sz w:val="12"/>
                <w:szCs w:val="12"/>
              </w:rPr>
              <w:t>PSAT-10:</w:t>
            </w:r>
            <w:r w:rsidR="00CC22E8">
              <w:rPr>
                <w:rFonts w:ascii="Verdana" w:eastAsia="Times New Roman" w:hAnsi="Verdana" w:cs="Arial"/>
                <w:sz w:val="12"/>
                <w:szCs w:val="12"/>
              </w:rPr>
              <w:t>10</w:t>
            </w:r>
          </w:p>
          <w:p w:rsidR="00A506FD" w:rsidRDefault="00A506FD" w:rsidP="005A1E40">
            <w:pPr>
              <w:spacing w:after="0" w:line="240" w:lineRule="auto"/>
              <w:rPr>
                <w:rFonts w:ascii="Verdana" w:eastAsia="Times New Roman" w:hAnsi="Verdana" w:cs="Arial"/>
                <w:sz w:val="12"/>
                <w:szCs w:val="12"/>
              </w:rPr>
            </w:pPr>
            <w:r>
              <w:rPr>
                <w:rFonts w:ascii="Verdana" w:eastAsia="Times New Roman" w:hAnsi="Verdana" w:cs="Arial"/>
                <w:sz w:val="12"/>
                <w:szCs w:val="12"/>
              </w:rPr>
              <w:t>PSAT:10</w:t>
            </w:r>
            <w:r w:rsidR="00B20DDA">
              <w:rPr>
                <w:rFonts w:ascii="Verdana" w:eastAsia="Times New Roman" w:hAnsi="Verdana" w:cs="Arial"/>
                <w:sz w:val="12"/>
                <w:szCs w:val="12"/>
              </w:rPr>
              <w:t>-11</w:t>
            </w:r>
          </w:p>
        </w:tc>
        <w:tc>
          <w:tcPr>
            <w:tcW w:w="523" w:type="pct"/>
            <w:tcBorders>
              <w:top w:val="single" w:sz="4" w:space="0" w:color="auto"/>
              <w:left w:val="nil"/>
              <w:bottom w:val="single" w:sz="4" w:space="0" w:color="auto"/>
              <w:right w:val="single" w:sz="4" w:space="0" w:color="auto"/>
            </w:tcBorders>
            <w:shd w:val="clear" w:color="auto" w:fill="auto"/>
          </w:tcPr>
          <w:p w:rsidR="001345D3" w:rsidRDefault="00A506FD" w:rsidP="005A1E40">
            <w:pPr>
              <w:spacing w:after="0" w:line="240" w:lineRule="auto"/>
              <w:rPr>
                <w:rFonts w:ascii="Verdana" w:eastAsia="Times New Roman" w:hAnsi="Verdana" w:cs="Arial"/>
                <w:sz w:val="12"/>
                <w:szCs w:val="12"/>
              </w:rPr>
            </w:pPr>
            <w:r>
              <w:rPr>
                <w:rFonts w:ascii="Verdana" w:eastAsia="Times New Roman" w:hAnsi="Verdana" w:cs="Arial"/>
                <w:sz w:val="12"/>
                <w:szCs w:val="12"/>
              </w:rPr>
              <w:t>Approximately 3.0 hours</w:t>
            </w:r>
          </w:p>
        </w:tc>
        <w:tc>
          <w:tcPr>
            <w:tcW w:w="555" w:type="pct"/>
            <w:tcBorders>
              <w:top w:val="single" w:sz="4" w:space="0" w:color="auto"/>
              <w:left w:val="nil"/>
              <w:bottom w:val="single" w:sz="4" w:space="0" w:color="auto"/>
              <w:right w:val="single" w:sz="4" w:space="0" w:color="auto"/>
            </w:tcBorders>
            <w:shd w:val="clear" w:color="auto" w:fill="auto"/>
          </w:tcPr>
          <w:p w:rsidR="00A506FD" w:rsidRDefault="00B20DDA" w:rsidP="00A506FD">
            <w:pPr>
              <w:spacing w:after="0" w:line="240" w:lineRule="auto"/>
              <w:rPr>
                <w:rFonts w:ascii="Verdana" w:eastAsia="Times New Roman" w:hAnsi="Verdana" w:cs="Arial"/>
                <w:sz w:val="12"/>
                <w:szCs w:val="12"/>
              </w:rPr>
            </w:pPr>
            <w:r>
              <w:rPr>
                <w:rFonts w:ascii="Verdana" w:eastAsia="Times New Roman" w:hAnsi="Verdana" w:cs="Arial"/>
                <w:sz w:val="12"/>
                <w:szCs w:val="12"/>
              </w:rPr>
              <w:t xml:space="preserve">PSAT: </w:t>
            </w:r>
            <w:r w:rsidR="00A506FD">
              <w:rPr>
                <w:rFonts w:ascii="Verdana" w:eastAsia="Times New Roman" w:hAnsi="Verdana" w:cs="Arial"/>
                <w:sz w:val="12"/>
                <w:szCs w:val="12"/>
              </w:rPr>
              <w:t>10</w:t>
            </w:r>
            <w:r w:rsidR="00A506FD" w:rsidRPr="00A506FD">
              <w:rPr>
                <w:rFonts w:ascii="Verdana" w:eastAsia="Times New Roman" w:hAnsi="Verdana" w:cs="Arial"/>
                <w:sz w:val="12"/>
                <w:szCs w:val="12"/>
                <w:vertAlign w:val="superscript"/>
              </w:rPr>
              <w:t>th</w:t>
            </w:r>
            <w:r w:rsidR="00A506FD">
              <w:rPr>
                <w:rFonts w:ascii="Verdana" w:eastAsia="Times New Roman" w:hAnsi="Verdana" w:cs="Arial"/>
                <w:sz w:val="12"/>
                <w:szCs w:val="12"/>
              </w:rPr>
              <w:t xml:space="preserve"> and 11</w:t>
            </w:r>
            <w:r w:rsidR="00A506FD" w:rsidRPr="00A506FD">
              <w:rPr>
                <w:rFonts w:ascii="Verdana" w:eastAsia="Times New Roman" w:hAnsi="Verdana" w:cs="Arial"/>
                <w:sz w:val="12"/>
                <w:szCs w:val="12"/>
                <w:vertAlign w:val="superscript"/>
              </w:rPr>
              <w:t>th</w:t>
            </w:r>
            <w:r>
              <w:rPr>
                <w:rFonts w:ascii="Verdana" w:eastAsia="Times New Roman" w:hAnsi="Verdana" w:cs="Arial"/>
                <w:sz w:val="12"/>
                <w:szCs w:val="12"/>
              </w:rPr>
              <w:t xml:space="preserve">:October </w:t>
            </w:r>
            <w:r w:rsidR="00676C2F">
              <w:rPr>
                <w:rFonts w:ascii="Verdana" w:eastAsia="Times New Roman" w:hAnsi="Verdana" w:cs="Arial"/>
                <w:sz w:val="12"/>
                <w:szCs w:val="12"/>
              </w:rPr>
              <w:t>11</w:t>
            </w:r>
            <w:r w:rsidR="00A506FD">
              <w:rPr>
                <w:rFonts w:ascii="Verdana" w:eastAsia="Times New Roman" w:hAnsi="Verdana" w:cs="Arial"/>
                <w:sz w:val="12"/>
                <w:szCs w:val="12"/>
              </w:rPr>
              <w:t>;</w:t>
            </w:r>
          </w:p>
          <w:p w:rsidR="00B20DDA" w:rsidRDefault="00B20DDA" w:rsidP="00A506FD">
            <w:pPr>
              <w:spacing w:after="0" w:line="240" w:lineRule="auto"/>
              <w:rPr>
                <w:rFonts w:ascii="Verdana" w:eastAsia="Times New Roman" w:hAnsi="Verdana" w:cs="Arial"/>
                <w:sz w:val="12"/>
                <w:szCs w:val="12"/>
              </w:rPr>
            </w:pPr>
            <w:r>
              <w:rPr>
                <w:rFonts w:ascii="Verdana" w:eastAsia="Times New Roman" w:hAnsi="Verdana" w:cs="Arial"/>
                <w:sz w:val="12"/>
                <w:szCs w:val="12"/>
              </w:rPr>
              <w:t>PSAT-10:</w:t>
            </w:r>
          </w:p>
          <w:p w:rsidR="001345D3" w:rsidRDefault="00B20DDA" w:rsidP="00676C2F">
            <w:pPr>
              <w:spacing w:after="0" w:line="240" w:lineRule="auto"/>
              <w:rPr>
                <w:rFonts w:ascii="Verdana" w:eastAsia="Times New Roman" w:hAnsi="Verdana" w:cs="Arial"/>
                <w:sz w:val="12"/>
                <w:szCs w:val="12"/>
              </w:rPr>
            </w:pPr>
            <w:r>
              <w:rPr>
                <w:rFonts w:ascii="Verdana" w:eastAsia="Times New Roman" w:hAnsi="Verdana" w:cs="Arial"/>
                <w:sz w:val="12"/>
                <w:szCs w:val="12"/>
              </w:rPr>
              <w:t>10</w:t>
            </w:r>
            <w:r w:rsidR="00A506FD" w:rsidRPr="00A506FD">
              <w:rPr>
                <w:rFonts w:ascii="Verdana" w:eastAsia="Times New Roman" w:hAnsi="Verdana" w:cs="Arial"/>
                <w:sz w:val="12"/>
                <w:szCs w:val="12"/>
                <w:vertAlign w:val="superscript"/>
              </w:rPr>
              <w:t>th</w:t>
            </w:r>
            <w:r w:rsidR="00A506FD">
              <w:rPr>
                <w:rFonts w:ascii="Verdana" w:eastAsia="Times New Roman" w:hAnsi="Verdana" w:cs="Arial"/>
                <w:sz w:val="12"/>
                <w:szCs w:val="12"/>
              </w:rPr>
              <w:t xml:space="preserve"> only: April </w:t>
            </w:r>
            <w:r w:rsidR="00676C2F">
              <w:rPr>
                <w:rFonts w:ascii="Verdana" w:eastAsia="Times New Roman" w:hAnsi="Verdana" w:cs="Arial"/>
                <w:sz w:val="12"/>
                <w:szCs w:val="12"/>
              </w:rPr>
              <w:t>10</w:t>
            </w:r>
          </w:p>
        </w:tc>
        <w:tc>
          <w:tcPr>
            <w:tcW w:w="431" w:type="pct"/>
            <w:tcBorders>
              <w:top w:val="single" w:sz="4" w:space="0" w:color="auto"/>
              <w:left w:val="nil"/>
              <w:bottom w:val="single" w:sz="4" w:space="0" w:color="auto"/>
              <w:right w:val="single" w:sz="4" w:space="0" w:color="auto"/>
            </w:tcBorders>
            <w:shd w:val="clear" w:color="auto" w:fill="auto"/>
          </w:tcPr>
          <w:p w:rsidR="001345D3" w:rsidRDefault="00A506FD" w:rsidP="005A1E40">
            <w:pPr>
              <w:spacing w:after="0" w:line="240" w:lineRule="auto"/>
              <w:rPr>
                <w:rFonts w:ascii="Verdana" w:eastAsia="Times New Roman" w:hAnsi="Verdana" w:cs="Arial"/>
                <w:sz w:val="12"/>
                <w:szCs w:val="12"/>
              </w:rPr>
            </w:pPr>
            <w:r>
              <w:rPr>
                <w:rFonts w:ascii="Verdana" w:eastAsia="Times New Roman" w:hAnsi="Verdana" w:cs="Arial"/>
                <w:sz w:val="12"/>
                <w:szCs w:val="12"/>
              </w:rPr>
              <w:t>State</w:t>
            </w:r>
          </w:p>
        </w:tc>
        <w:tc>
          <w:tcPr>
            <w:tcW w:w="1077" w:type="pct"/>
            <w:tcBorders>
              <w:top w:val="single" w:sz="4" w:space="0" w:color="auto"/>
              <w:left w:val="nil"/>
              <w:bottom w:val="single" w:sz="4" w:space="0" w:color="auto"/>
              <w:right w:val="single" w:sz="4" w:space="0" w:color="auto"/>
            </w:tcBorders>
            <w:shd w:val="clear" w:color="auto" w:fill="auto"/>
          </w:tcPr>
          <w:p w:rsidR="001345D3" w:rsidRDefault="00A506FD" w:rsidP="001345D3">
            <w:pPr>
              <w:spacing w:after="0" w:line="240" w:lineRule="auto"/>
              <w:rPr>
                <w:rFonts w:ascii="Verdana" w:eastAsia="Times New Roman" w:hAnsi="Verdana" w:cs="Arial"/>
                <w:sz w:val="12"/>
                <w:szCs w:val="12"/>
              </w:rPr>
            </w:pPr>
            <w:r w:rsidRPr="00A506FD">
              <w:rPr>
                <w:rFonts w:ascii="Verdana" w:eastAsia="Times New Roman" w:hAnsi="Verdana" w:cs="Arial"/>
                <w:sz w:val="12"/>
                <w:szCs w:val="12"/>
              </w:rPr>
              <w:t>The National Merit Sch</w:t>
            </w:r>
            <w:r>
              <w:rPr>
                <w:rFonts w:ascii="Verdana" w:eastAsia="Times New Roman" w:hAnsi="Verdana" w:cs="Arial"/>
                <w:sz w:val="12"/>
                <w:szCs w:val="12"/>
              </w:rPr>
              <w:t>olarship Program uses PSAT</w:t>
            </w:r>
            <w:r w:rsidRPr="00A506FD">
              <w:rPr>
                <w:rFonts w:ascii="Verdana" w:eastAsia="Times New Roman" w:hAnsi="Verdana" w:cs="Arial"/>
                <w:sz w:val="12"/>
                <w:szCs w:val="12"/>
              </w:rPr>
              <w:t xml:space="preserve"> scores to identify candidates.</w:t>
            </w:r>
          </w:p>
          <w:p w:rsidR="00A506FD" w:rsidRPr="001D49EF" w:rsidRDefault="00A506FD" w:rsidP="00A506FD">
            <w:pPr>
              <w:spacing w:after="0" w:line="240" w:lineRule="auto"/>
              <w:rPr>
                <w:rFonts w:ascii="Verdana" w:eastAsia="Times New Roman" w:hAnsi="Verdana" w:cs="Arial"/>
                <w:sz w:val="12"/>
                <w:szCs w:val="12"/>
              </w:rPr>
            </w:pPr>
          </w:p>
        </w:tc>
        <w:tc>
          <w:tcPr>
            <w:tcW w:w="955" w:type="pct"/>
            <w:tcBorders>
              <w:top w:val="single" w:sz="4" w:space="0" w:color="auto"/>
              <w:left w:val="nil"/>
              <w:bottom w:val="single" w:sz="4" w:space="0" w:color="auto"/>
              <w:right w:val="single" w:sz="4" w:space="0" w:color="auto"/>
            </w:tcBorders>
            <w:shd w:val="clear" w:color="auto" w:fill="auto"/>
          </w:tcPr>
          <w:p w:rsidR="001345D3" w:rsidRPr="001345D3" w:rsidRDefault="00A506FD" w:rsidP="001345D3">
            <w:pPr>
              <w:spacing w:after="0" w:line="240" w:lineRule="auto"/>
              <w:rPr>
                <w:rFonts w:ascii="Verdana" w:eastAsia="Times New Roman" w:hAnsi="Verdana" w:cs="Arial"/>
                <w:sz w:val="12"/>
                <w:szCs w:val="12"/>
              </w:rPr>
            </w:pPr>
            <w:r w:rsidRPr="00A506FD">
              <w:rPr>
                <w:rFonts w:ascii="Verdana" w:eastAsia="Times New Roman" w:hAnsi="Verdana" w:cs="Arial"/>
                <w:sz w:val="12"/>
                <w:szCs w:val="12"/>
              </w:rPr>
              <w:t>Using results helps schools identify students likely to succeed in certain AP courses and AP Exams.</w:t>
            </w:r>
          </w:p>
        </w:tc>
        <w:tc>
          <w:tcPr>
            <w:tcW w:w="437" w:type="pct"/>
            <w:tcBorders>
              <w:top w:val="single" w:sz="4" w:space="0" w:color="auto"/>
              <w:left w:val="nil"/>
              <w:bottom w:val="single" w:sz="4" w:space="0" w:color="auto"/>
              <w:right w:val="single" w:sz="4" w:space="0" w:color="auto"/>
            </w:tcBorders>
            <w:shd w:val="clear" w:color="auto" w:fill="auto"/>
          </w:tcPr>
          <w:p w:rsidR="001345D3" w:rsidRPr="001345D3" w:rsidRDefault="00A506FD" w:rsidP="005A1E40">
            <w:pPr>
              <w:spacing w:after="0" w:line="240" w:lineRule="auto"/>
              <w:rPr>
                <w:rFonts w:ascii="Verdana" w:eastAsia="Times New Roman" w:hAnsi="Verdana" w:cs="Arial"/>
                <w:color w:val="0000FF"/>
                <w:sz w:val="12"/>
                <w:szCs w:val="12"/>
                <w:u w:val="single"/>
              </w:rPr>
            </w:pPr>
            <w:r w:rsidRPr="00A506FD">
              <w:rPr>
                <w:rFonts w:ascii="Verdana" w:eastAsia="Times New Roman" w:hAnsi="Verdana" w:cs="Arial"/>
                <w:color w:val="0000FF"/>
                <w:sz w:val="12"/>
                <w:szCs w:val="12"/>
                <w:u w:val="single"/>
              </w:rPr>
              <w:t>https://collegereadiness.collegeboard.org/about/benefits</w:t>
            </w:r>
          </w:p>
        </w:tc>
      </w:tr>
      <w:tr w:rsidR="001345D3" w:rsidRPr="005A1E40" w:rsidTr="00BD7AE6">
        <w:trPr>
          <w:trHeight w:val="2292"/>
        </w:trPr>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1345D3" w:rsidRDefault="00B168DC" w:rsidP="005A1E40">
            <w:pPr>
              <w:spacing w:after="0" w:line="240" w:lineRule="auto"/>
              <w:jc w:val="center"/>
              <w:rPr>
                <w:rFonts w:ascii="Verdana" w:eastAsia="Times New Roman" w:hAnsi="Verdana" w:cs="Arial"/>
                <w:b/>
                <w:bCs/>
                <w:sz w:val="12"/>
                <w:szCs w:val="12"/>
              </w:rPr>
            </w:pPr>
            <w:r>
              <w:rPr>
                <w:rFonts w:ascii="Verdana" w:eastAsia="Times New Roman" w:hAnsi="Verdana" w:cs="Arial"/>
                <w:b/>
                <w:bCs/>
                <w:sz w:val="12"/>
                <w:szCs w:val="12"/>
              </w:rPr>
              <w:t>SAT</w:t>
            </w:r>
          </w:p>
        </w:tc>
        <w:tc>
          <w:tcPr>
            <w:tcW w:w="585" w:type="pct"/>
            <w:tcBorders>
              <w:top w:val="single" w:sz="4" w:space="0" w:color="auto"/>
              <w:left w:val="nil"/>
              <w:bottom w:val="single" w:sz="4" w:space="0" w:color="auto"/>
              <w:right w:val="single" w:sz="4" w:space="0" w:color="auto"/>
            </w:tcBorders>
            <w:shd w:val="clear" w:color="auto" w:fill="auto"/>
          </w:tcPr>
          <w:p w:rsidR="001345D3" w:rsidRDefault="00B168DC" w:rsidP="005A1E40">
            <w:pPr>
              <w:spacing w:after="0" w:line="240" w:lineRule="auto"/>
              <w:rPr>
                <w:rFonts w:ascii="Verdana" w:eastAsia="Times New Roman" w:hAnsi="Verdana" w:cs="Arial"/>
                <w:sz w:val="12"/>
                <w:szCs w:val="12"/>
              </w:rPr>
            </w:pPr>
            <w:r>
              <w:rPr>
                <w:rFonts w:ascii="Verdana" w:eastAsia="Times New Roman" w:hAnsi="Verdana" w:cs="Arial"/>
                <w:sz w:val="12"/>
                <w:szCs w:val="12"/>
              </w:rPr>
              <w:t>11</w:t>
            </w:r>
          </w:p>
        </w:tc>
        <w:tc>
          <w:tcPr>
            <w:tcW w:w="523" w:type="pct"/>
            <w:tcBorders>
              <w:top w:val="single" w:sz="4" w:space="0" w:color="auto"/>
              <w:left w:val="nil"/>
              <w:bottom w:val="single" w:sz="4" w:space="0" w:color="auto"/>
              <w:right w:val="single" w:sz="4" w:space="0" w:color="auto"/>
            </w:tcBorders>
            <w:shd w:val="clear" w:color="auto" w:fill="auto"/>
          </w:tcPr>
          <w:p w:rsidR="001345D3" w:rsidRDefault="00682223" w:rsidP="005A1E40">
            <w:pPr>
              <w:spacing w:after="0" w:line="240" w:lineRule="auto"/>
              <w:rPr>
                <w:rFonts w:ascii="Verdana" w:eastAsia="Times New Roman" w:hAnsi="Verdana" w:cs="Arial"/>
                <w:sz w:val="12"/>
                <w:szCs w:val="12"/>
              </w:rPr>
            </w:pPr>
            <w:r>
              <w:rPr>
                <w:rFonts w:ascii="Verdana" w:eastAsia="Times New Roman" w:hAnsi="Verdana" w:cs="Arial"/>
                <w:sz w:val="12"/>
                <w:szCs w:val="12"/>
              </w:rPr>
              <w:t>Approximately 4.0 hours</w:t>
            </w:r>
          </w:p>
        </w:tc>
        <w:tc>
          <w:tcPr>
            <w:tcW w:w="555" w:type="pct"/>
            <w:tcBorders>
              <w:top w:val="single" w:sz="4" w:space="0" w:color="auto"/>
              <w:left w:val="nil"/>
              <w:bottom w:val="single" w:sz="4" w:space="0" w:color="auto"/>
              <w:right w:val="single" w:sz="4" w:space="0" w:color="auto"/>
            </w:tcBorders>
            <w:shd w:val="clear" w:color="auto" w:fill="auto"/>
          </w:tcPr>
          <w:p w:rsidR="001345D3" w:rsidRDefault="00676C2F" w:rsidP="005A1E40">
            <w:pPr>
              <w:spacing w:after="0" w:line="240" w:lineRule="auto"/>
              <w:rPr>
                <w:rFonts w:ascii="Verdana" w:eastAsia="Times New Roman" w:hAnsi="Verdana" w:cs="Arial"/>
                <w:sz w:val="12"/>
                <w:szCs w:val="12"/>
              </w:rPr>
            </w:pPr>
            <w:r>
              <w:rPr>
                <w:rFonts w:ascii="Verdana" w:eastAsia="Times New Roman" w:hAnsi="Verdana" w:cs="Arial"/>
                <w:sz w:val="12"/>
                <w:szCs w:val="12"/>
              </w:rPr>
              <w:t>April 10</w:t>
            </w:r>
          </w:p>
        </w:tc>
        <w:tc>
          <w:tcPr>
            <w:tcW w:w="431" w:type="pct"/>
            <w:tcBorders>
              <w:top w:val="single" w:sz="4" w:space="0" w:color="auto"/>
              <w:left w:val="nil"/>
              <w:bottom w:val="single" w:sz="4" w:space="0" w:color="auto"/>
              <w:right w:val="single" w:sz="4" w:space="0" w:color="auto"/>
            </w:tcBorders>
            <w:shd w:val="clear" w:color="auto" w:fill="auto"/>
          </w:tcPr>
          <w:p w:rsidR="001345D3" w:rsidRDefault="00A506FD" w:rsidP="005A1E40">
            <w:pPr>
              <w:spacing w:after="0" w:line="240" w:lineRule="auto"/>
              <w:rPr>
                <w:rFonts w:ascii="Verdana" w:eastAsia="Times New Roman" w:hAnsi="Verdana" w:cs="Arial"/>
                <w:sz w:val="12"/>
                <w:szCs w:val="12"/>
              </w:rPr>
            </w:pPr>
            <w:r>
              <w:rPr>
                <w:rFonts w:ascii="Verdana" w:eastAsia="Times New Roman" w:hAnsi="Verdana" w:cs="Arial"/>
                <w:sz w:val="12"/>
                <w:szCs w:val="12"/>
              </w:rPr>
              <w:t>District</w:t>
            </w:r>
          </w:p>
        </w:tc>
        <w:tc>
          <w:tcPr>
            <w:tcW w:w="1077" w:type="pct"/>
            <w:tcBorders>
              <w:top w:val="single" w:sz="4" w:space="0" w:color="auto"/>
              <w:left w:val="nil"/>
              <w:bottom w:val="single" w:sz="4" w:space="0" w:color="auto"/>
              <w:right w:val="single" w:sz="4" w:space="0" w:color="auto"/>
            </w:tcBorders>
            <w:shd w:val="clear" w:color="auto" w:fill="auto"/>
          </w:tcPr>
          <w:p w:rsidR="001345D3" w:rsidRPr="001D49EF" w:rsidRDefault="00A506FD" w:rsidP="001345D3">
            <w:pPr>
              <w:spacing w:after="0" w:line="240" w:lineRule="auto"/>
              <w:rPr>
                <w:rFonts w:ascii="Verdana" w:eastAsia="Times New Roman" w:hAnsi="Verdana" w:cs="Arial"/>
                <w:sz w:val="12"/>
                <w:szCs w:val="12"/>
              </w:rPr>
            </w:pPr>
            <w:r w:rsidRPr="00A506FD">
              <w:rPr>
                <w:rFonts w:ascii="Verdana" w:eastAsia="Times New Roman" w:hAnsi="Verdana" w:cs="Arial"/>
                <w:sz w:val="12"/>
                <w:szCs w:val="12"/>
              </w:rPr>
              <w:t>The SAT is an admission test accepted by all U.S. colleges, and the College Board has programs to encourage all students to take advantage of higher education.</w:t>
            </w:r>
          </w:p>
        </w:tc>
        <w:tc>
          <w:tcPr>
            <w:tcW w:w="955" w:type="pct"/>
            <w:tcBorders>
              <w:top w:val="single" w:sz="4" w:space="0" w:color="auto"/>
              <w:left w:val="nil"/>
              <w:bottom w:val="single" w:sz="4" w:space="0" w:color="auto"/>
              <w:right w:val="single" w:sz="4" w:space="0" w:color="auto"/>
            </w:tcBorders>
            <w:shd w:val="clear" w:color="auto" w:fill="auto"/>
          </w:tcPr>
          <w:p w:rsidR="001345D3" w:rsidRPr="001345D3" w:rsidRDefault="00A506FD" w:rsidP="001345D3">
            <w:pPr>
              <w:spacing w:after="0" w:line="240" w:lineRule="auto"/>
              <w:rPr>
                <w:rFonts w:ascii="Verdana" w:eastAsia="Times New Roman" w:hAnsi="Verdana" w:cs="Arial"/>
                <w:sz w:val="12"/>
                <w:szCs w:val="12"/>
              </w:rPr>
            </w:pPr>
            <w:r w:rsidRPr="00A506FD">
              <w:rPr>
                <w:rFonts w:ascii="Verdana" w:eastAsia="Times New Roman" w:hAnsi="Verdana" w:cs="Arial"/>
                <w:sz w:val="12"/>
                <w:szCs w:val="12"/>
              </w:rPr>
              <w:t>The SAT is an admission test accepted by all U.S. colleges, and the College Board has programs to encourage all students to take advantage of higher education.</w:t>
            </w:r>
          </w:p>
        </w:tc>
        <w:tc>
          <w:tcPr>
            <w:tcW w:w="437" w:type="pct"/>
            <w:tcBorders>
              <w:top w:val="single" w:sz="4" w:space="0" w:color="auto"/>
              <w:left w:val="nil"/>
              <w:bottom w:val="single" w:sz="4" w:space="0" w:color="auto"/>
              <w:right w:val="single" w:sz="4" w:space="0" w:color="auto"/>
            </w:tcBorders>
            <w:shd w:val="clear" w:color="auto" w:fill="auto"/>
          </w:tcPr>
          <w:p w:rsidR="001345D3" w:rsidRPr="001345D3" w:rsidRDefault="00A506FD" w:rsidP="005A1E40">
            <w:pPr>
              <w:spacing w:after="0" w:line="240" w:lineRule="auto"/>
              <w:rPr>
                <w:rFonts w:ascii="Verdana" w:eastAsia="Times New Roman" w:hAnsi="Verdana" w:cs="Arial"/>
                <w:color w:val="0000FF"/>
                <w:sz w:val="12"/>
                <w:szCs w:val="12"/>
                <w:u w:val="single"/>
              </w:rPr>
            </w:pPr>
            <w:r w:rsidRPr="00A506FD">
              <w:rPr>
                <w:rFonts w:ascii="Verdana" w:eastAsia="Times New Roman" w:hAnsi="Verdana" w:cs="Arial"/>
                <w:color w:val="0000FF"/>
                <w:sz w:val="12"/>
                <w:szCs w:val="12"/>
                <w:u w:val="single"/>
              </w:rPr>
              <w:t>https://collegereadiness.collegeboard.org/about/benefits</w:t>
            </w:r>
          </w:p>
        </w:tc>
      </w:tr>
    </w:tbl>
    <w:p w:rsidR="00092A9D" w:rsidRDefault="00092A9D"/>
    <w:sectPr w:rsidR="00092A9D" w:rsidSect="005A1E40">
      <w:headerReference w:type="first" r:id="rId15"/>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189" w:rsidRDefault="00DF5189" w:rsidP="005A1E40">
      <w:pPr>
        <w:spacing w:after="0" w:line="240" w:lineRule="auto"/>
      </w:pPr>
      <w:r>
        <w:separator/>
      </w:r>
    </w:p>
  </w:endnote>
  <w:endnote w:type="continuationSeparator" w:id="0">
    <w:p w:rsidR="00DF5189" w:rsidRDefault="00DF5189" w:rsidP="005A1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189" w:rsidRDefault="00DF5189" w:rsidP="005A1E40">
      <w:pPr>
        <w:spacing w:after="0" w:line="240" w:lineRule="auto"/>
      </w:pPr>
      <w:r>
        <w:separator/>
      </w:r>
    </w:p>
  </w:footnote>
  <w:footnote w:type="continuationSeparator" w:id="0">
    <w:p w:rsidR="00DF5189" w:rsidRDefault="00DF5189" w:rsidP="005A1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E40" w:rsidRDefault="005A1E40" w:rsidP="005A1E40">
    <w:pPr>
      <w:pStyle w:val="Header"/>
      <w:jc w:val="center"/>
    </w:pPr>
    <w:r>
      <w:rPr>
        <w:noProof/>
      </w:rPr>
      <w:drawing>
        <wp:inline distT="0" distB="0" distL="0" distR="0">
          <wp:extent cx="7353300" cy="1571625"/>
          <wp:effectExtent l="19050" t="0" r="0" b="0"/>
          <wp:docPr id="3" name="Picture 3" descr="C:\Users\tina.jajdelski\Pictures\final art_Kandra\!final art - supplied\logos\black and white\PNG\Joint\CLA-VPA_joint-1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na.jajdelski\Pictures\final art_Kandra\!final art - supplied\logos\black and white\PNG\Joint\CLA-VPA_joint-1_BW.png"/>
                  <pic:cNvPicPr>
                    <a:picLocks noChangeAspect="1" noChangeArrowheads="1"/>
                  </pic:cNvPicPr>
                </pic:nvPicPr>
                <pic:blipFill>
                  <a:blip r:embed="rId1"/>
                  <a:srcRect/>
                  <a:stretch>
                    <a:fillRect/>
                  </a:stretch>
                </pic:blipFill>
                <pic:spPr bwMode="auto">
                  <a:xfrm>
                    <a:off x="0" y="0"/>
                    <a:ext cx="7353300" cy="15716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E40"/>
    <w:rsid w:val="00092A9D"/>
    <w:rsid w:val="001345D3"/>
    <w:rsid w:val="001D49EF"/>
    <w:rsid w:val="00423405"/>
    <w:rsid w:val="00463F7B"/>
    <w:rsid w:val="005A1E40"/>
    <w:rsid w:val="00676C2F"/>
    <w:rsid w:val="00682223"/>
    <w:rsid w:val="006A75DC"/>
    <w:rsid w:val="00754FBB"/>
    <w:rsid w:val="00907248"/>
    <w:rsid w:val="00A506FD"/>
    <w:rsid w:val="00B168DC"/>
    <w:rsid w:val="00B20DDA"/>
    <w:rsid w:val="00B76FA5"/>
    <w:rsid w:val="00BD7AE6"/>
    <w:rsid w:val="00C31A5D"/>
    <w:rsid w:val="00CC22E8"/>
    <w:rsid w:val="00DF5189"/>
    <w:rsid w:val="00EC11D0"/>
    <w:rsid w:val="00F31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D4558D29-55EE-4073-9C78-73E4AB6D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1E40"/>
    <w:rPr>
      <w:color w:val="0000FF"/>
      <w:u w:val="single"/>
    </w:rPr>
  </w:style>
  <w:style w:type="paragraph" w:styleId="Header">
    <w:name w:val="header"/>
    <w:basedOn w:val="Normal"/>
    <w:link w:val="HeaderChar"/>
    <w:uiPriority w:val="99"/>
    <w:unhideWhenUsed/>
    <w:rsid w:val="005A1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E40"/>
  </w:style>
  <w:style w:type="paragraph" w:styleId="Footer">
    <w:name w:val="footer"/>
    <w:basedOn w:val="Normal"/>
    <w:link w:val="FooterChar"/>
    <w:uiPriority w:val="99"/>
    <w:semiHidden/>
    <w:unhideWhenUsed/>
    <w:rsid w:val="005A1E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1E40"/>
  </w:style>
  <w:style w:type="paragraph" w:styleId="BalloonText">
    <w:name w:val="Balloon Text"/>
    <w:basedOn w:val="Normal"/>
    <w:link w:val="BalloonTextChar"/>
    <w:uiPriority w:val="99"/>
    <w:semiHidden/>
    <w:unhideWhenUsed/>
    <w:rsid w:val="005A1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E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04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e.state.co.us/assessment/newassess-sum" TargetMode="External"/><Relationship Id="rId13" Type="http://schemas.openxmlformats.org/officeDocument/2006/relationships/hyperlink" Target="http://www.cde.state.co.us/coloradoliteracy" TargetMode="External"/><Relationship Id="rId3" Type="http://schemas.openxmlformats.org/officeDocument/2006/relationships/settings" Target="settings.xml"/><Relationship Id="rId7" Type="http://schemas.openxmlformats.org/officeDocument/2006/relationships/hyperlink" Target="http://www.cde.state.co.us/assessment/generalinfo-colaw" TargetMode="External"/><Relationship Id="rId12" Type="http://schemas.openxmlformats.org/officeDocument/2006/relationships/hyperlink" Target="https://docs.google.com/spreadsheets/d/1dUzM7UGcc_1rskupL2voHlu7FvgzlbqAhho0Tz4GSP8/ed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de.state.co.us/assessment/newassess-parc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nwea.org/" TargetMode="External"/><Relationship Id="rId4" Type="http://schemas.openxmlformats.org/officeDocument/2006/relationships/webSettings" Target="webSettings.xml"/><Relationship Id="rId9" Type="http://schemas.openxmlformats.org/officeDocument/2006/relationships/hyperlink" Target="http://www.riverpub.com/products/cogAt/" TargetMode="External"/><Relationship Id="rId14" Type="http://schemas.openxmlformats.org/officeDocument/2006/relationships/hyperlink" Target="http://wida.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FF728-B52B-4F77-B3B1-C1DC77E2E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2167</Words>
  <Characters>12356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tina.jajdelski</dc:creator>
  <cp:lastModifiedBy>Seton Hansen</cp:lastModifiedBy>
  <cp:revision>2</cp:revision>
  <cp:lastPrinted>2016-09-09T14:52:00Z</cp:lastPrinted>
  <dcterms:created xsi:type="dcterms:W3CDTF">2017-09-12T19:23:00Z</dcterms:created>
  <dcterms:modified xsi:type="dcterms:W3CDTF">2017-09-12T19:23:00Z</dcterms:modified>
</cp:coreProperties>
</file>